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ectPr>
          <w:pgSz w:w="16783" w:h="1185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-314960</wp:posOffset>
                </wp:positionV>
                <wp:extent cx="1925320" cy="274320"/>
                <wp:effectExtent l="4445" t="5080" r="13335" b="635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56000" y="169545"/>
                          <a:ext cx="192532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IAD100 series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35pt;margin-top:-24.8pt;height:21.6pt;width:151.6pt;z-index:251666432;mso-width-relative:page;mso-height-relative:page;" fillcolor="#000000 [3213]" filled="t" stroked="t" coordsize="21600,21600" o:gfxdata="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sgkNNsAAAAKAQAADwAAAAAAAAAB&#10;ACAAAAAiAAAAZHJzL2Rvd25yZXYueG1sUEsBAhQAFAAAAAgAh07iQB84o4dGAgAAdgQAAA4AAAAA&#10;AAAAAQAgAAAAK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IAD100 series 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-385445</wp:posOffset>
                </wp:positionV>
                <wp:extent cx="3268345" cy="7382510"/>
                <wp:effectExtent l="0" t="0" r="8255" b="889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738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Arial Black" w:hAnsi="Arial Black" w:eastAsia="黑体" w:cs="Arial Black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ind w:firstLine="360" w:firstLineChars="200"/>
                              <w:rPr>
                                <w:rFonts w:ascii="Verdana" w:hAnsi="Verdana" w:eastAsia="黑体" w:cs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firstLine="360" w:firstLineChars="200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>IAD100 4S/8S/16S/32S is a high-performance, multi-purpose voice access gateway designed by Shanglu Information Technology Co., Ltd. for small and medium-sized enterprises. The products support data, voice, security, VPN and other functions to meet operators or a virtual operator. The enterprise provides broadband, voice and fax services to users through IP access.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firstLine="360" w:firstLineChars="200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>This product uses the standard SIP protocol, complies with the TISPAN/IMS standard, is perfectly compatible with IP PBX, SIP server and carrier IMS/NGN softswitch platform, providing flexible and diverse access methods for operator projects and enterprise converged communications.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firstLine="360" w:firstLineChars="200"/>
                              <w:jc w:val="left"/>
                              <w:textAlignment w:val="auto"/>
                              <w:rPr>
                                <w:rFonts w:ascii="Verdana" w:hAnsi="Verdana" w:eastAsia="黑体" w:cs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Black" w:hAnsi="Arial Black" w:eastAsia="黑体" w:cs="Arial Black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IAD</w:t>
                            </w:r>
                            <w:r>
                              <w:rPr>
                                <w:rFonts w:ascii="Arial Black" w:hAnsi="Arial Black" w:eastAsia="黑体" w:cs="Arial Black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100 </w:t>
                            </w:r>
                            <w:r>
                              <w:rPr>
                                <w:rFonts w:hint="eastAsia" w:ascii="Arial Black" w:hAnsi="Arial Black" w:eastAsia="黑体" w:cs="Arial Black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Arial Black" w:hAnsi="Arial Black" w:eastAsia="黑体" w:cs="Arial Black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 Front view</w:t>
                            </w:r>
                            <w:r>
                              <w:rPr>
                                <w:rFonts w:ascii="Arial Black" w:hAnsi="Arial Black" w:eastAsia="黑体" w:cs="Arial Black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drawing>
                                <wp:inline distT="0" distB="0" distL="114300" distR="114300">
                                  <wp:extent cx="1210945" cy="527685"/>
                                  <wp:effectExtent l="0" t="0" r="8255" b="5715"/>
                                  <wp:docPr id="3" name="图片 3" descr="C:\Users\zss\Desktop\图片3.png图片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C:\Users\zss\Desktop\图片3.png图片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945" cy="527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10"/>
                              <w:tblW w:w="4137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7"/>
                              <w:gridCol w:w="329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4137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IAD100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S Front Indicator Overview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Reset button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PWR,SYSTEM indicators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VPN,NMS,USB indicators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7" w:hRule="atLeast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WAN/LAN1-LAN4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indicators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Black" w:hAnsi="Arial Black" w:eastAsia="黑体" w:cs="Arial Black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IAD</w:t>
                            </w:r>
                            <w:r>
                              <w:rPr>
                                <w:rFonts w:ascii="Arial Black" w:hAnsi="Arial Black" w:eastAsia="黑体" w:cs="Arial Black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100 </w:t>
                            </w:r>
                            <w:r>
                              <w:rPr>
                                <w:rFonts w:hint="eastAsia" w:ascii="Arial Black" w:hAnsi="Arial Black" w:eastAsia="黑体" w:cs="Arial Black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Arial Black" w:hAnsi="Arial Black" w:eastAsia="黑体" w:cs="Arial Black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S </w:t>
                            </w:r>
                            <w:r>
                              <w:rPr>
                                <w:rFonts w:hint="eastAsia" w:ascii="Arial Black" w:hAnsi="Arial Black" w:eastAsia="黑体" w:cs="Arial Black"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Back view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1161415" cy="496570"/>
                                  <wp:effectExtent l="0" t="0" r="635" b="17780"/>
                                  <wp:docPr id="8" name="图片 8" descr="C:\Users\zss\Desktop\图片4.png图片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C:\Users\zss\Desktop\图片4.png图片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415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10"/>
                              <w:tblW w:w="4140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36"/>
                              <w:gridCol w:w="36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IAD100 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S Back Indicator Overview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DC power</w:t>
                                  </w:r>
                                  <w:r>
                                    <w:rPr>
                                      <w:rFonts w:hint="eastAsia" w:ascii="Arial" w:hAnsi="Arial" w:eastAsia="黑体" w:cs="Arial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 xml:space="preserve"> ；</w:t>
                                  </w: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Input：DC 12V ,1A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USB 2.0；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14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left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1WAN+3LAN；Interface Type： RJ45；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10/100/1000M Network adaptation；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9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left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Console;Interface Type： RJ45；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jc w:val="left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Arial" w:hAnsi="Arial" w:eastAsia="黑体" w:cs="Arial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*FXS；Interface Type：RJ11；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sz w:val="16"/>
                                      <w:szCs w:val="16"/>
                                    </w:rPr>
                                    <w:t>Ground column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65pt;margin-top:-30.35pt;height:581.3pt;width:257.35pt;mso-position-horizontal-relative:page;mso-wrap-distance-bottom:3.6pt;mso-wrap-distance-left:9pt;mso-wrap-distance-right:9pt;mso-wrap-distance-top:3.6pt;z-index:251661312;mso-width-relative:page;mso-height-relative:page;" fillcolor="#FFFFFF" filled="t" stroked="f" coordsize="21600,21600" o:gfxdata="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yzs772gAAAA0BAAAPAAAAAAAAAAEAIAAAACIAAABkcnMvZG93bnJldi54bWxQSwECFAAUAAAA&#10;CACHTuJA882YNSUCAAATBAAADgAAAAAAAAABACAAAAAp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Black" w:hAnsi="Arial Black" w:eastAsia="黑体" w:cs="Arial Black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00" w:lineRule="exact"/>
                        <w:ind w:firstLine="360" w:firstLineChars="200"/>
                        <w:rPr>
                          <w:rFonts w:ascii="Verdana" w:hAnsi="Verdana" w:eastAsia="黑体" w:cs="Verdan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firstLine="360" w:firstLineChars="200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>IAD100 4S/8S/16S/32S is a high-performance, multi-purpose voice access gateway designed by Shanglu Information Technology Co., Ltd. for small and medium-sized enterprises. The products support data, voice, security, VPN and other functions to meet operators or a virtual operator. The enterprise provides broadband, voice and fax services to users through IP access.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firstLine="360" w:firstLineChars="200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>This product uses the standard SIP protocol, complies with the TISPAN/IMS standard, is perfectly compatible with IP PBX, SIP server and carrier IMS/NGN softswitch platform, providing flexible and diverse access methods for operator projects and enterprise converged communications.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firstLine="360" w:firstLineChars="200"/>
                        <w:jc w:val="left"/>
                        <w:textAlignment w:val="auto"/>
                        <w:rPr>
                          <w:rFonts w:ascii="Verdana" w:hAnsi="Verdana" w:eastAsia="黑体" w:cs="Verdana"/>
                          <w:sz w:val="18"/>
                          <w:szCs w:val="18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left"/>
                        <w:rPr>
                          <w:rFonts w:ascii="黑体" w:hAnsi="黑体" w:eastAsia="黑体" w:cs="黑体"/>
                          <w:color w:val="FFFFFF" w:themeColor="background1"/>
                          <w:sz w:val="18"/>
                          <w:szCs w:val="18"/>
                          <w:highlight w:val="darkGray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Black" w:hAnsi="Arial Black" w:eastAsia="黑体" w:cs="Arial Black"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IAD</w:t>
                      </w:r>
                      <w:r>
                        <w:rPr>
                          <w:rFonts w:ascii="Arial Black" w:hAnsi="Arial Black" w:eastAsia="黑体" w:cs="Arial Black"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100 </w:t>
                      </w:r>
                      <w:r>
                        <w:rPr>
                          <w:rFonts w:hint="eastAsia" w:ascii="Arial Black" w:hAnsi="Arial Black" w:eastAsia="黑体" w:cs="Arial Black"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Arial Black" w:hAnsi="Arial Black" w:eastAsia="黑体" w:cs="Arial Black"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 Front view</w:t>
                      </w:r>
                      <w:r>
                        <w:rPr>
                          <w:rFonts w:ascii="Arial Black" w:hAnsi="Arial Black" w:eastAsia="黑体" w:cs="Arial Black"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drawing>
                          <wp:inline distT="0" distB="0" distL="114300" distR="114300">
                            <wp:extent cx="1210945" cy="527685"/>
                            <wp:effectExtent l="0" t="0" r="8255" b="5715"/>
                            <wp:docPr id="3" name="图片 3" descr="C:\Users\zss\Desktop\图片3.png图片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C:\Users\zss\Desktop\图片3.png图片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945" cy="527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10"/>
                        <w:tblW w:w="4137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7"/>
                        <w:gridCol w:w="329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8" w:hRule="atLeast"/>
                        </w:trPr>
                        <w:tc>
                          <w:tcPr>
                            <w:tcW w:w="4137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0070C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IAD100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4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 Front Indicator Overview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84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Reset button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84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PWR,SYSTEM indicators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84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VPN,NMS,USB indicators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7" w:hRule="atLeast"/>
                        </w:trPr>
                        <w:tc>
                          <w:tcPr>
                            <w:tcW w:w="84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WAN/LAN1-LAN4</w:t>
                            </w:r>
                            <w:r>
                              <w:rPr>
                                <w:rFonts w:hint="default"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indicators</w:t>
                            </w:r>
                          </w:p>
                        </w:tc>
                      </w:tr>
                    </w:tbl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ascii="黑体" w:hAnsi="黑体" w:eastAsia="黑体" w:cs="黑体"/>
                          <w:color w:val="FFFFFF" w:themeColor="background1"/>
                          <w:sz w:val="18"/>
                          <w:szCs w:val="18"/>
                          <w:highlight w:val="darkGray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left"/>
                        <w:rPr>
                          <w:rFonts w:ascii="黑体" w:hAnsi="黑体" w:eastAsia="黑体" w:cs="黑体"/>
                          <w:color w:val="FFFFFF" w:themeColor="background1"/>
                          <w:sz w:val="18"/>
                          <w:szCs w:val="18"/>
                          <w:highlight w:val="darkGray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Black" w:hAnsi="Arial Black" w:eastAsia="黑体" w:cs="Arial Black"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IAD</w:t>
                      </w:r>
                      <w:r>
                        <w:rPr>
                          <w:rFonts w:ascii="Arial Black" w:hAnsi="Arial Black" w:eastAsia="黑体" w:cs="Arial Black"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100 </w:t>
                      </w:r>
                      <w:r>
                        <w:rPr>
                          <w:rFonts w:hint="eastAsia" w:ascii="Arial Black" w:hAnsi="Arial Black" w:eastAsia="黑体" w:cs="Arial Black"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Arial Black" w:hAnsi="Arial Black" w:eastAsia="黑体" w:cs="Arial Black"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S </w:t>
                      </w:r>
                      <w:r>
                        <w:rPr>
                          <w:rFonts w:hint="eastAsia" w:ascii="Arial Black" w:hAnsi="Arial Black" w:eastAsia="黑体" w:cs="Arial Black"/>
                          <w:bCs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Back view</w:t>
                      </w: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1161415" cy="496570"/>
                            <wp:effectExtent l="0" t="0" r="635" b="17780"/>
                            <wp:docPr id="8" name="图片 8" descr="C:\Users\zss\Desktop\图片4.png图片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C:\Users\zss\Desktop\图片4.png图片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415" cy="496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10"/>
                        <w:tblW w:w="4140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36"/>
                        <w:gridCol w:w="36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4140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0070C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IAD100 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 Back Indicator Overview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7" w:hRule="atLeast"/>
                        </w:trPr>
                        <w:tc>
                          <w:tcPr>
                            <w:tcW w:w="53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DC power</w:t>
                            </w:r>
                            <w:r>
                              <w:rPr>
                                <w:rFonts w:hint="eastAsia" w:ascii="Arial" w:hAnsi="Arial" w:eastAsia="黑体" w:cs="Arial"/>
                                <w:sz w:val="16"/>
                                <w:szCs w:val="16"/>
                                <w:lang w:val="en-US" w:eastAsia="zh-CN"/>
                              </w:rPr>
                              <w:t xml:space="preserve"> ；</w:t>
                            </w: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Input：DC 12V ,1A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53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USB 2.0；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14" w:hRule="atLeast"/>
                        </w:trPr>
                        <w:tc>
                          <w:tcPr>
                            <w:tcW w:w="53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180" w:lineRule="exact"/>
                              <w:jc w:val="left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1WAN+3LAN；Interface Type： RJ45；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10/100/1000M Network adaptation；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9" w:hRule="atLeast"/>
                        </w:trPr>
                        <w:tc>
                          <w:tcPr>
                            <w:tcW w:w="53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180" w:lineRule="exact"/>
                              <w:jc w:val="left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Console;Interface Type： RJ45；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4" w:hRule="atLeast"/>
                        </w:trPr>
                        <w:tc>
                          <w:tcPr>
                            <w:tcW w:w="53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180" w:lineRule="exact"/>
                              <w:jc w:val="left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Arial" w:hAnsi="Arial" w:eastAsia="黑体" w:cs="Arial"/>
                                <w:sz w:val="16"/>
                                <w:szCs w:val="16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*FXS；Interface Type：RJ11；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8" w:hRule="atLeast"/>
                        </w:trPr>
                        <w:tc>
                          <w:tcPr>
                            <w:tcW w:w="53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6"/>
                                <w:szCs w:val="16"/>
                              </w:rPr>
                              <w:t>Ground column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-245745</wp:posOffset>
                </wp:positionV>
                <wp:extent cx="1849755" cy="274320"/>
                <wp:effectExtent l="4445" t="4445" r="12700" b="698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FFFF" w:themeColor="background1"/>
                                <w:lang w:val="en-US" w:eastAsia="zh-CN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IAD100 User Selection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4.1pt;margin-top:-19.35pt;height:21.6pt;width:145.65pt;z-index:251703296;mso-width-relative:page;mso-height-relative:page;" fillcolor="#000000 [3213]" filled="t" stroked="t" coordsize="21600,21600" o:gfxdata="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REfjzcAAAACwEAAA8AAAAAAAAAAQAgAAAA&#10;IgAAAGRycy9kb3ducmV2LnhtbFBLAQIUABQAAAAIAIdO4kAre+/eQAIAAGsEAAAOAAAAAAAAAAEA&#10;IAAAACs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FFFF" w:themeColor="background1"/>
                          <w:lang w:val="en-US" w:eastAsia="zh-CN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IAD100 User Selection Guide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877570</wp:posOffset>
                </wp:positionV>
                <wp:extent cx="1831340" cy="274955"/>
                <wp:effectExtent l="4445" t="4445" r="12065" b="635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2749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FFFF" w:themeColor="background1"/>
                                <w:lang w:val="en-US" w:eastAsia="zh-CN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Installation precautions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5.6pt;margin-top:69.1pt;height:21.65pt;width:144.2pt;z-index:251721728;mso-width-relative:page;mso-height-relative:page;" fillcolor="#000000 [3213]" filled="t" stroked="t" coordsize="21600,21600" o:gfxdata="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Ogn83bAAAADQEAAA8AAAAAAAAAAQAgAAAAIgAAAGRy&#10;cy9kb3ducmV2LnhtbFBLAQIUABQAAAAIAIdO4kDzKN9OOwIAAGsEAAAOAAAAAAAAAAEAIAAAACo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FFFF" w:themeColor="background1"/>
                          <w:lang w:val="en-US" w:eastAsia="zh-CN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Installation precautions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7056755</wp:posOffset>
                </wp:positionH>
                <wp:positionV relativeFrom="paragraph">
                  <wp:posOffset>-429895</wp:posOffset>
                </wp:positionV>
                <wp:extent cx="3274060" cy="7483475"/>
                <wp:effectExtent l="0" t="0" r="2540" b="3175"/>
                <wp:wrapSquare wrapText="bothSides"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748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70C0"/>
                                <w:sz w:val="40"/>
                                <w:szCs w:val="28"/>
                                <w:shd w:val="clear" w:color="auto" w:fill="FFFFFF" w:themeFill="background1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28"/>
                                <w:shd w:val="clear" w:color="auto" w:fill="FFFFFF" w:themeFill="background1"/>
                              </w:rPr>
                              <w:drawing>
                                <wp:inline distT="0" distB="0" distL="0" distR="0">
                                  <wp:extent cx="1593850" cy="734695"/>
                                  <wp:effectExtent l="0" t="0" r="6350" b="8255"/>
                                  <wp:docPr id="38" name="图片 38" descr="C:\Users\zss\Desktop\3.png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图片 38" descr="C:\Users\zss\Desktop\3.png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850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10"/>
                                <w:szCs w:val="10"/>
                                <w:highlight w:val="black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10"/>
                                <w:szCs w:val="10"/>
                                <w:highlight w:val="black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firstLine="201" w:firstLineChars="100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/>
                                <w:bCs/>
                                <w:color w:val="000000" w:themeColor="text1"/>
                                <w:spacing w:val="20"/>
                                <w:w w:val="80"/>
                                <w:kern w:val="2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/>
                                <w:bCs/>
                                <w:color w:val="000000" w:themeColor="text1"/>
                                <w:spacing w:val="20"/>
                                <w:kern w:val="21"/>
                                <w:sz w:val="16"/>
                                <w:szCs w:val="16"/>
                                <w:fitText w:val="5574" w:id="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During the installation and use of the equipment,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/>
                                <w:bCs/>
                                <w:color w:val="000000" w:themeColor="text1"/>
                                <w:spacing w:val="20"/>
                                <w:kern w:val="21"/>
                                <w:sz w:val="16"/>
                                <w:szCs w:val="16"/>
                                <w:fitText w:val="5666" w:id="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the following safety recommendations are proposed: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The bracket is strong and reliable and avoids shaking. It is recommended to use a standard cabinet;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Keep the device away from moisture and away from heat sources;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Please confirm the correct grounding of the equipment;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Wear an ESD-preventive wrist strap during installation and maintenance, and ensure that the ESD-preventive wrist strap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firstLine="360" w:firstLineChars="200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is in good contact with the skin.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auto"/>
                              <w:rPr>
                                <w:rFonts w:hint="default"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Do not plug or unplug the interface boards and modules of the electric equipment.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default"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黑体" w:hAnsi="黑体" w:eastAsia="黑体" w:cs="黑体"/>
                                <w:b/>
                                <w:color w:val="FFFFFF" w:themeColor="background1"/>
                                <w:szCs w:val="21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b/>
                                <w:color w:val="FFFFFF" w:themeColor="background1"/>
                                <w:szCs w:val="21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Device Installation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szCs w:val="21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szCs w:val="21"/>
                                <w:highlight w:val="darkGray"/>
                                <w:shd w:val="clear" w:color="auto" w:fill="FFFFFF" w:themeFill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szCs w:val="21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 w:cs="黑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sz w:val="18"/>
                                <w:szCs w:val="18"/>
                              </w:rPr>
                              <w:t>Screw the equipment to the standard cabinet: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color w:val="0070C0"/>
                                <w:sz w:val="40"/>
                                <w:szCs w:val="2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40"/>
                                <w:szCs w:val="28"/>
                                <w:shd w:val="clear" w:color="auto" w:fill="FFFFFF" w:themeFill="background1"/>
                              </w:rPr>
                              <w:drawing>
                                <wp:inline distT="0" distB="0" distL="114300" distR="114300">
                                  <wp:extent cx="1942465" cy="993775"/>
                                  <wp:effectExtent l="0" t="0" r="635" b="15875"/>
                                  <wp:docPr id="6" name="图片 6" descr="c61ad9ff47c35a7282ae4da39817b9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c61ad9ff47c35a7282ae4da39817b9b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2465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 xml:space="preserve">There is a ground yellow terminal at the back of the device,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>indicated by a symbol</w:t>
                            </w:r>
                            <w:r>
                              <w:rPr>
                                <w:rFonts w:hint="default" w:ascii="Arial" w:hAnsi="Arial" w:cs="Arial"/>
                                <w:sz w:val="18"/>
                                <w:szCs w:val="18"/>
                              </w:rPr>
                              <w:drawing>
                                <wp:inline distT="0" distB="0" distL="114300" distR="114300">
                                  <wp:extent cx="252730" cy="202565"/>
                                  <wp:effectExtent l="0" t="0" r="13970" b="6985"/>
                                  <wp:docPr id="26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730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>. Ground connection steps are as follows: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>Unscrew the nut on the grounding end of the chassis;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>Put one end of the grounding wire on the grounding post of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firstLine="360" w:firstLineChars="200"/>
                              <w:textAlignment w:val="auto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 xml:space="preserve"> the rear panel;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18"/>
                                <w:szCs w:val="18"/>
                              </w:rPr>
                              <w:t xml:space="preserve">Put on and tighten the nut;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>Connect the other end of the ground wire to the ground terminal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55.65pt;margin-top:-33.85pt;height:589.25pt;width:257.8pt;mso-position-horizontal-relative:page;mso-wrap-distance-bottom:3.6pt;mso-wrap-distance-left:9pt;mso-wrap-distance-right:9pt;mso-wrap-distance-top:3.6pt;z-index:251663360;mso-width-relative:page;mso-height-relative:page;" fillcolor="#FFFFFF" filled="t" stroked="f" coordsize="21600,21600" o:gfxdata="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uOCb2AAAAA4BAAAPAAAAAAAAAAEAIAAAACIAAABkcnMvZG93bnJldi54bWxQSwECFAAUAAAACACH&#10;TuJAycFKFiQCAAAUBAAADgAAAAAAAAABACAAAAAnAQAAZHJzL2Uyb0RvYy54bWxQSwUGAAAAAAYA&#10;BgBZAQAAv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70C0"/>
                          <w:sz w:val="40"/>
                          <w:szCs w:val="28"/>
                          <w:shd w:val="clear" w:color="auto" w:fill="FFFFFF" w:themeFill="background1"/>
                        </w:rPr>
                      </w:pPr>
                    </w:p>
                    <w:p>
                      <w:pPr>
                        <w:rPr>
                          <w:b/>
                          <w:color w:val="0070C0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>
                        <w:rPr>
                          <w:color w:val="0070C0"/>
                          <w:sz w:val="40"/>
                          <w:szCs w:val="28"/>
                          <w:shd w:val="clear" w:color="auto" w:fill="FFFFFF" w:themeFill="background1"/>
                        </w:rPr>
                        <w:drawing>
                          <wp:inline distT="0" distB="0" distL="0" distR="0">
                            <wp:extent cx="1593850" cy="734695"/>
                            <wp:effectExtent l="0" t="0" r="6350" b="8255"/>
                            <wp:docPr id="38" name="图片 38" descr="C:\Users\zss\Desktop\3.png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图片 38" descr="C:\Users\zss\Desktop\3.png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850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left"/>
                        <w:rPr>
                          <w:b/>
                          <w:color w:val="FFFFFF" w:themeColor="background1"/>
                          <w:sz w:val="10"/>
                          <w:szCs w:val="10"/>
                          <w:highlight w:val="black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b/>
                          <w:color w:val="FFFFFF" w:themeColor="background1"/>
                          <w:sz w:val="10"/>
                          <w:szCs w:val="10"/>
                          <w:highlight w:val="black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firstLine="201" w:firstLineChars="100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/>
                          <w:bCs/>
                          <w:color w:val="000000" w:themeColor="text1"/>
                          <w:spacing w:val="20"/>
                          <w:w w:val="80"/>
                          <w:kern w:val="2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/>
                          <w:bCs/>
                          <w:color w:val="000000" w:themeColor="text1"/>
                          <w:spacing w:val="20"/>
                          <w:kern w:val="21"/>
                          <w:sz w:val="16"/>
                          <w:szCs w:val="16"/>
                          <w:fitText w:val="5574" w:id="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During the installation and use of the equipment,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/>
                          <w:bCs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/>
                          <w:bCs/>
                          <w:color w:val="000000" w:themeColor="text1"/>
                          <w:spacing w:val="20"/>
                          <w:kern w:val="21"/>
                          <w:sz w:val="16"/>
                          <w:szCs w:val="16"/>
                          <w:fitText w:val="5666" w:id="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the following safety recommendations are proposed: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The bracket is strong and reliable and avoids shaking. It is recommended to use a standard cabinet;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Keep the device away from moisture and away from heat sources;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Please confirm the correct grounding of the equipment;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Wear an ESD-preventive wrist strap during installation and maintenance, and ensure that the ESD-preventive wrist strap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firstLine="360" w:firstLineChars="200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is in good contact with the skin.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left"/>
                        <w:textAlignment w:val="auto"/>
                        <w:rPr>
                          <w:rFonts w:hint="default"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Do not plug or unplug the interface boards and modules of the electric equipment.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Chars="0"/>
                        <w:jc w:val="left"/>
                        <w:textAlignment w:val="auto"/>
                        <w:rPr>
                          <w:rFonts w:hint="default"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黑体" w:hAnsi="黑体" w:eastAsia="黑体" w:cs="黑体"/>
                          <w:b/>
                          <w:color w:val="FFFFFF" w:themeColor="background1"/>
                          <w:szCs w:val="21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黑体" w:hAnsi="黑体" w:eastAsia="黑体" w:cs="黑体"/>
                          <w:b/>
                          <w:color w:val="FFFFFF" w:themeColor="background1"/>
                          <w:szCs w:val="21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Device Installation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szCs w:val="21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szCs w:val="21"/>
                          <w:highlight w:val="darkGray"/>
                          <w:shd w:val="clear" w:color="auto" w:fill="FFFFFF" w:themeFill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szCs w:val="21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 w:cs="黑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黑体" w:hAnsi="黑体" w:eastAsia="黑体" w:cs="黑体"/>
                          <w:b/>
                          <w:bCs/>
                          <w:sz w:val="18"/>
                          <w:szCs w:val="18"/>
                        </w:rPr>
                        <w:t>Screw the equipment to the standard cabinet:</w:t>
                      </w:r>
                    </w:p>
                    <w:p>
                      <w:pPr>
                        <w:rPr>
                          <w:rFonts w:hint="eastAsia"/>
                          <w:b/>
                          <w:color w:val="0070C0"/>
                          <w:sz w:val="40"/>
                          <w:szCs w:val="28"/>
                          <w:shd w:val="clear" w:color="auto" w:fill="FFFFFF" w:themeFill="background1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40"/>
                          <w:szCs w:val="28"/>
                          <w:shd w:val="clear" w:color="auto" w:fill="FFFFFF" w:themeFill="background1"/>
                        </w:rPr>
                        <w:drawing>
                          <wp:inline distT="0" distB="0" distL="114300" distR="114300">
                            <wp:extent cx="1942465" cy="993775"/>
                            <wp:effectExtent l="0" t="0" r="635" b="15875"/>
                            <wp:docPr id="6" name="图片 6" descr="c61ad9ff47c35a7282ae4da39817b9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c61ad9ff47c35a7282ae4da39817b9b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2465" cy="993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 xml:space="preserve">There is a ground yellow terminal at the back of the device,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>indicated by a symbol</w:t>
                      </w:r>
                      <w:r>
                        <w:rPr>
                          <w:rFonts w:hint="default" w:ascii="Arial" w:hAnsi="Arial" w:cs="Arial"/>
                          <w:sz w:val="18"/>
                          <w:szCs w:val="18"/>
                        </w:rPr>
                        <w:drawing>
                          <wp:inline distT="0" distB="0" distL="114300" distR="114300">
                            <wp:extent cx="252730" cy="202565"/>
                            <wp:effectExtent l="0" t="0" r="13970" b="6985"/>
                            <wp:docPr id="26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730" cy="2025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>. Ground connection steps are as follows: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>Unscrew the nut on the grounding end of the chassis;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>Put one end of the grounding wire on the grounding post of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firstLine="360" w:firstLineChars="200"/>
                        <w:textAlignment w:val="auto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 xml:space="preserve"> the rear panel;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hint="default" w:ascii="Arial" w:hAnsi="Arial" w:cs="Arial"/>
                          <w:sz w:val="18"/>
                          <w:szCs w:val="18"/>
                        </w:rPr>
                        <w:t xml:space="preserve">Put on and tighten the nut;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>Connect the other end of the ground wire to the ground terminal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szCs w:val="3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page">
                  <wp:posOffset>163195</wp:posOffset>
                </wp:positionH>
                <wp:positionV relativeFrom="paragraph">
                  <wp:posOffset>-317500</wp:posOffset>
                </wp:positionV>
                <wp:extent cx="3100705" cy="7199630"/>
                <wp:effectExtent l="0" t="0" r="4445" b="1270"/>
                <wp:wrapSquare wrapText="bothSides"/>
                <wp:docPr id="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00705" cy="719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/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1216025" cy="401320"/>
                                  <wp:effectExtent l="0" t="0" r="3175" b="17780"/>
                                  <wp:docPr id="10" name="图片 4" descr="LVswi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4" descr="LVswitch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025" cy="40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1124" w:firstLineChars="400"/>
                              <w:rPr>
                                <w:b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w:pPr>
                          </w:p>
                          <w:p>
                            <w:pPr>
                              <w:ind w:firstLine="1084" w:firstLineChars="600"/>
                              <w:jc w:val="both"/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LVswitch  IAD100  Series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Analog FXS gateway equipment</w:t>
                            </w:r>
                          </w:p>
                          <w:p>
                            <w:pPr>
                              <w:ind w:firstLine="1446" w:firstLineChars="800"/>
                              <w:jc w:val="both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Quick Start Guide</w:t>
                            </w:r>
                          </w:p>
                          <w:p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1485265" cy="528320"/>
                                  <wp:effectExtent l="0" t="0" r="635" b="5080"/>
                                  <wp:docPr id="11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577" cy="5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40"/>
                                <w:szCs w:val="28"/>
                                <w:shd w:val="clear" w:color="auto" w:fill="FFFFFF" w:themeFill="background1"/>
                              </w:rPr>
                              <w:drawing>
                                <wp:inline distT="0" distB="0" distL="114300" distR="114300">
                                  <wp:extent cx="866140" cy="871220"/>
                                  <wp:effectExtent l="0" t="0" r="10160" b="5080"/>
                                  <wp:docPr id="1" name="图片 1" descr="286525158222316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28652515822231648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140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 w:eastAsia="黑体" w:cs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"http://www.lvswitches.cn"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2"/>
                                <w:rFonts w:ascii="Verdana" w:hAnsi="Verdana" w:cs="Verdana"/>
                              </w:rPr>
                              <w:t>www.LVswitches.cn</w:t>
                            </w:r>
                            <w:r>
                              <w:rPr>
                                <w:rStyle w:val="12"/>
                                <w:rFonts w:ascii="Verdana" w:hAnsi="Verdana" w:cs="Verdana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Verdana" w:hAnsi="Verdana" w:cs="Verdan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Guangdong Shanglu Information technology Co., Ltd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Tel: 86-0757-82288116</w:t>
                            </w:r>
                          </w:p>
                          <w:p>
                            <w:pP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="黑体" w:hAnsi="黑体" w:eastAsia="黑体" w:cs="黑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flip:x;margin-left:12.85pt;margin-top:-25pt;height:566.9pt;width:244.15pt;mso-position-horizontal-relative:page;mso-wrap-distance-bottom:3.6pt;mso-wrap-distance-left:9pt;mso-wrap-distance-right:9pt;mso-wrap-distance-top:3.6pt;z-index:251651072;mso-width-relative:page;mso-height-relative:page;" fillcolor="#FFFFFF" filled="t" stroked="f" coordsize="21600,21600" o:gfxdata="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aYmCdoAAAALAQAADwAAAAAAAAABACAAAAAiAAAAZHJzL2Rvd25yZXYu&#10;eG1sUEsBAhQAFAAAAAgAh07iQJx/mB7AAQAATAMAAA4AAAAAAAAAAQAgAAAAKQ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0"/>
                          <w:szCs w:val="10"/>
                        </w:rPr>
                      </w:pPr>
                    </w:p>
                    <w:p/>
                    <w:p>
                      <w:pPr>
                        <w:rPr>
                          <w:b/>
                          <w:sz w:val="28"/>
                          <w:szCs w:val="28"/>
                          <w:shd w:val="clear" w:color="auto" w:fill="FFFFFF" w:themeFill="background1"/>
                        </w:rPr>
                      </w:pPr>
                      <w:r>
                        <w:drawing>
                          <wp:inline distT="0" distB="0" distL="114300" distR="114300">
                            <wp:extent cx="1216025" cy="401320"/>
                            <wp:effectExtent l="0" t="0" r="3175" b="17780"/>
                            <wp:docPr id="10" name="图片 4" descr="LVswi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4" descr="LVswitch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6025" cy="40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1124" w:firstLineChars="400"/>
                        <w:rPr>
                          <w:b/>
                          <w:sz w:val="28"/>
                          <w:szCs w:val="28"/>
                          <w:shd w:val="clear" w:color="auto" w:fill="FFFFFF" w:themeFill="background1"/>
                        </w:rPr>
                      </w:pPr>
                    </w:p>
                    <w:p>
                      <w:pPr>
                        <w:ind w:firstLine="1084" w:firstLineChars="600"/>
                        <w:jc w:val="both"/>
                        <w:rPr>
                          <w:rFonts w:ascii="Verdana" w:hAnsi="Verdana" w:cs="Verdana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  <w:t>LVswitch  IAD100  Series</w:t>
                      </w:r>
                    </w:p>
                    <w:p>
                      <w:pPr>
                        <w:jc w:val="center"/>
                        <w:rPr>
                          <w:rFonts w:ascii="Verdana" w:hAnsi="Verdana" w:cs="Verdana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  <w:t>Analog FXS gateway equipment</w:t>
                      </w:r>
                    </w:p>
                    <w:p>
                      <w:pPr>
                        <w:ind w:firstLine="1446" w:firstLineChars="800"/>
                        <w:jc w:val="both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  <w:t>Quick Start Guide</w:t>
                      </w:r>
                    </w:p>
                    <w:p>
                      <w:pPr>
                        <w:rPr>
                          <w:b/>
                          <w:color w:val="0070C0"/>
                          <w:sz w:val="28"/>
                          <w:szCs w:val="28"/>
                          <w:shd w:val="clear" w:color="auto" w:fill="FFFFFF" w:themeFill="background1"/>
                        </w:rPr>
                      </w:pPr>
                    </w:p>
                    <w:p>
                      <w:pPr>
                        <w:rPr>
                          <w:b/>
                          <w:color w:val="0070C0"/>
                          <w:sz w:val="28"/>
                          <w:szCs w:val="28"/>
                          <w:shd w:val="clear" w:color="auto" w:fill="FFFFFF" w:themeFill="background1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shd w:val="clear" w:color="auto" w:fill="FFFFFF" w:themeFill="background1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drawing>
                          <wp:inline distT="0" distB="0" distL="114300" distR="114300">
                            <wp:extent cx="1485265" cy="528320"/>
                            <wp:effectExtent l="0" t="0" r="635" b="5080"/>
                            <wp:docPr id="11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4577" cy="532038"/>
                                    </a:xfrm>
                                    <a:prstGeom prst="rect">
                                      <a:avLst/>
                                    </a:prstGeom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40"/>
                          <w:szCs w:val="28"/>
                          <w:shd w:val="clear" w:color="auto" w:fill="FFFFFF" w:themeFill="background1"/>
                        </w:rPr>
                        <w:drawing>
                          <wp:inline distT="0" distB="0" distL="114300" distR="114300">
                            <wp:extent cx="866140" cy="871220"/>
                            <wp:effectExtent l="0" t="0" r="10160" b="5080"/>
                            <wp:docPr id="1" name="图片 1" descr="2865251582223164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28652515822231648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140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</w:p>
                    <w:p>
                      <w:pPr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Verdana" w:hAnsi="Verdana" w:eastAsia="黑体" w:cs="Verdana"/>
                          <w:sz w:val="18"/>
                          <w:szCs w:val="18"/>
                        </w:rPr>
                        <w:t xml:space="preserve">  </w:t>
                      </w:r>
                      <w:r>
                        <w:fldChar w:fldCharType="begin"/>
                      </w:r>
                      <w:r>
                        <w:instrText xml:space="preserve"> HYPERLINK "http://www.lvswitches.cn" </w:instrText>
                      </w:r>
                      <w:r>
                        <w:fldChar w:fldCharType="separate"/>
                      </w:r>
                      <w:r>
                        <w:rPr>
                          <w:rStyle w:val="12"/>
                          <w:rFonts w:ascii="Verdana" w:hAnsi="Verdana" w:cs="Verdana"/>
                        </w:rPr>
                        <w:t>www.LVswitches.cn</w:t>
                      </w:r>
                      <w:r>
                        <w:rPr>
                          <w:rStyle w:val="12"/>
                          <w:rFonts w:ascii="Verdana" w:hAnsi="Verdana" w:cs="Verdana"/>
                        </w:rPr>
                        <w:fldChar w:fldCharType="end"/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Verdana" w:hAnsi="Verdana" w:cs="Verdana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Guangdong Shanglu Information technology Co., Ltd</w:t>
                      </w:r>
                    </w:p>
                    <w:p>
                      <w:pPr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Tel: 86-0757-82288116</w:t>
                      </w:r>
                    </w:p>
                    <w:p>
                      <w:pPr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right"/>
                        <w:rPr>
                          <w:rFonts w:ascii="黑体" w:hAnsi="黑体" w:eastAsia="黑体" w:cs="黑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-4947285</wp:posOffset>
                </wp:positionV>
                <wp:extent cx="2023110" cy="299720"/>
                <wp:effectExtent l="4445" t="4445" r="10795" b="1968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299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Test the SIP server network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8pt;margin-top:-389.55pt;height:23.6pt;width:159.3pt;z-index:251738112;mso-width-relative:page;mso-height-relative:page;" fillcolor="#000000 [3213]" filled="t" stroked="t" coordsize="21600,21600" o:gfxdata="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eBAnL3gAAAA0BAAAPAAAAAAAAAAEAIAAA&#10;ACIAAABkcnMvZG93bnJldi54bWxQSwECFAAUAAAACACHTuJALxcksz8CAABrBAAADgAAAAAAAAAB&#10;ACAAAAAt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Test the SIP server network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status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-3546475</wp:posOffset>
                </wp:positionV>
                <wp:extent cx="1999615" cy="264795"/>
                <wp:effectExtent l="4445" t="4445" r="15240" b="1651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264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Configure SIP user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5pt;margin-top:-279.25pt;height:20.85pt;width:157.45pt;z-index:251744256;mso-width-relative:page;mso-height-relative:page;" fillcolor="#000000 [3213]" filled="t" stroked="t" coordsize="21600,21600" o:gfxdata="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6cHTXeAAAADQEAAA8AAAAAAAAAAQAgAAAA&#10;IgAAAGRycy9kb3ducmV2LnhtbFBLAQIUABQAAAAIAIdO4kDDRBLhPgIAAGsEAAAOAAAAAAAAAAEA&#10;IAAAAC0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Configure SIP user registration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-844550</wp:posOffset>
                </wp:positionV>
                <wp:extent cx="2001520" cy="268605"/>
                <wp:effectExtent l="5080" t="5080" r="12700" b="1206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2686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Phones dialing and answering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pt;margin-top:-66.5pt;height:21.15pt;width:157.6pt;z-index:251751424;mso-width-relative:page;mso-height-relative:page;" fillcolor="#000000 [3213]" filled="t" stroked="t" coordsize="21600,21600" o:gfxdata="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SV/GN0AAAAMAQAADwAAAAAAAAABACAAAAAiAAAA&#10;ZHJzL2Rvd25yZXYueG1sUEsBAhQAFAAAAAgAh07iQF3sgAg7AgAAawQAAA4AAAAAAAAAAQAgAAAA&#10;L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Phones dialing and answering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-187960</wp:posOffset>
                </wp:positionV>
                <wp:extent cx="2005330" cy="259080"/>
                <wp:effectExtent l="4445" t="4445" r="9525" b="2222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-14.8pt;height:20.4pt;width:157.9pt;z-index:251759616;mso-width-relative:page;mso-height-relative:page;" fillcolor="#000000 [3213]" filled="t" stroked="t" coordsize="21600,21600" o:gfxdata="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6c34vaAAAACgEAAA8AAAAAAAAAAQAgAAAAIgAA&#10;AGRycy9kb3ducmV2LnhtbFBLAQIUABQAAAAIAIdO4kBeCPDUPwIAAGsEAAAOAAAAAAAAAAEAIAAA&#10;ACk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p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Packing list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-1581150</wp:posOffset>
                </wp:positionH>
                <wp:positionV relativeFrom="paragraph">
                  <wp:posOffset>681990</wp:posOffset>
                </wp:positionV>
                <wp:extent cx="2081530" cy="276225"/>
                <wp:effectExtent l="4445" t="4445" r="9525" b="508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Configure Sip 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4.5pt;margin-top:53.7pt;height:21.75pt;width:163.9pt;z-index:251732992;mso-width-relative:page;mso-height-relative:page;" fillcolor="#000000 [3213]" filled="t" stroked="t" coordsize="21600,21600" o:gfxdata="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7ov5DcAAAACwEAAA8AAAAAAAAAAQAgAAAAIgAA&#10;AGRycy9kb3ducmV2LnhtbFBLAQIUABQAAAAIAIdO4kDwzmuzPQIAAGsEAAAOAAAAAAAAAAEAIAAA&#10;ACs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Configure Sip server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-1602105</wp:posOffset>
                </wp:positionH>
                <wp:positionV relativeFrom="paragraph">
                  <wp:posOffset>-4919980</wp:posOffset>
                </wp:positionV>
                <wp:extent cx="2107565" cy="274320"/>
                <wp:effectExtent l="4445" t="4445" r="21590" b="698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Web network administrator login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6.15pt;margin-top:-387.4pt;height:21.6pt;width:165.95pt;z-index:251725824;mso-width-relative:page;mso-height-relative:page;" fillcolor="#000000 [3213]" filled="t" stroked="t" coordsize="21600,21600" o:gfxdata="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MYKA94AAAANAQAADwAAAAAAAAABACAA&#10;AAAiAAAAZHJzL2Rvd25yZXYueG1sUEsBAhQAFAAAAAgAh07iQL6N68lAAgAAawQAAA4AAAAAAAAA&#10;AQAgAAAAL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Web network administrator login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-4728210</wp:posOffset>
                </wp:positionH>
                <wp:positionV relativeFrom="paragraph">
                  <wp:posOffset>80645</wp:posOffset>
                </wp:positionV>
                <wp:extent cx="1967230" cy="299085"/>
                <wp:effectExtent l="4445" t="4445" r="9525" b="2032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299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Device power-on self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2.3pt;margin-top:6.35pt;height:23.55pt;width:154.9pt;z-index:251723776;mso-width-relative:page;mso-height-relative:page;" fillcolor="#000000 [3213]" filled="t" stroked="t" coordsize="21600,21600" o:gfxdata="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mPsDNwAAAALAQAADwAAAAAAAAABACAAAAAiAAAA&#10;ZHJzL2Rvd25yZXYueG1sUEsBAhQAFAAAAAgAh07iQHB2tVI8AgAAawQAAA4AAAAAAAAAAQAgAAAA&#10;Kw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Device power-on self test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-1621155</wp:posOffset>
                </wp:positionH>
                <wp:positionV relativeFrom="paragraph">
                  <wp:posOffset>-2531110</wp:posOffset>
                </wp:positionV>
                <wp:extent cx="2098675" cy="272415"/>
                <wp:effectExtent l="5080" t="4445" r="10795" b="889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724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Configure the WAN port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7.65pt;margin-top:-199.3pt;height:21.45pt;width:165.25pt;z-index:251728896;mso-width-relative:page;mso-height-relative:page;" fillcolor="#000000 [3213]" filled="t" stroked="t" coordsize="21600,21600" o:gfxdata="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+yvy/eAAAADQEAAA8AAAAAAAAAAQAgAAAA&#10;IgAAAGRycy9kb3ducmV2LnhtbFBLAQIUABQAAAAIAIdO4kAbpPk5PgIAAGsEAAAOAAAAAAAAAAEA&#10;IAAAAC0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Configure the WAN port address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page">
                  <wp:posOffset>7081520</wp:posOffset>
                </wp:positionH>
                <wp:positionV relativeFrom="paragraph">
                  <wp:posOffset>-2378710</wp:posOffset>
                </wp:positionV>
                <wp:extent cx="3251200" cy="7419340"/>
                <wp:effectExtent l="0" t="0" r="6350" b="1016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741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Path: System &gt;Debug 》ping;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Please configure the test correctly：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Destination IP address or host name：peer SIP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firstLine="360" w:firstLineChars="200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server address;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Interface selection：WAN5 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Diagnostics: Can the peer SIP server address be through?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Cs w:val="21"/>
                                <w:highlight w:val="darkGray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leftChars="0"/>
                              <w:textAlignment w:val="auto"/>
                              <w:rPr>
                                <w:rFonts w:hint="eastAsia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leftChars="0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Path: Voice set &gt;Voice work 》SIP User Settings;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firstLine="360" w:firstLineChars="200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Please obtain the VOIP account from the VOIP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service provider and configure the following correctly：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SIP user phone number;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Authentication username;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Authentication password;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eastAsia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Click: Save Settings 》 Apply Setting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Line status：</w:t>
                            </w:r>
                            <w:r>
                              <w:rPr>
                                <w:rFonts w:hint="default" w:ascii="Arial" w:hAnsi="Arial" w:eastAsia="黑体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UP - - - -</w:t>
                            </w: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Means registration is successful！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Line status：</w:t>
                            </w:r>
                            <w:r>
                              <w:rPr>
                                <w:rFonts w:hint="default" w:ascii="Arial" w:hAnsi="Arial" w:eastAsia="黑体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Unregistering - - - </w:t>
                            </w: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Means not registered！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Note: If the registration fails, please check whether the primary SIP server address, port number, transmission protocol, authentication user name, and authentication password are configured correctly. Or call the service hotline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at 0757-82288116 to consult the after-sales</w:t>
                            </w:r>
                            <w:r>
                              <w:rPr>
                                <w:rFonts w:hint="eastAsia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黑体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technician.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default" w:ascii="Arial" w:hAnsi="Arial" w:eastAsia="黑体" w:cs="Arial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ind w:firstLine="180" w:firstLineChars="100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ind w:firstLine="180" w:firstLineChars="100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ind w:firstLine="180" w:firstLineChars="100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 xml:space="preserve">Users can access the FXS port through an analog 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>phone, and can directly make calls and answer calls.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 w:ascii="Arial" w:hAnsi="Arial" w:eastAsia="黑体" w:cs="Arial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firstLine="180" w:firstLineChars="100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 xml:space="preserve">After openning the package,please check the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>items inside are the same with the list,if there is any missing,please contact with us</w:t>
                            </w:r>
                          </w:p>
                          <w:tbl>
                            <w:tblPr>
                              <w:tblStyle w:val="10"/>
                              <w:tblpPr w:leftFromText="180" w:rightFromText="180" w:vertAnchor="page" w:horzAnchor="page" w:tblpX="1" w:tblpY="9689"/>
                              <w:tblOverlap w:val="never"/>
                              <w:tblW w:w="4519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99"/>
                              <w:gridCol w:w="122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3299" w:type="dxa"/>
                                  <w:shd w:val="clear" w:color="auto" w:fill="0070C0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shd w:val="clear" w:color="auto" w:fill="0070C0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IAD100 </w:t>
                                  </w:r>
                                  <w:r>
                                    <w:rPr>
                                      <w:rFonts w:hint="eastAsia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FXS analog gateway host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Power Cable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Network Cable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Quick Start Guide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Bracket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黑体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>Please login:http://www.LVswitches.cn,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 xml:space="preserve">Download Path: Technical Support 》Download 》IAD Voice Gateway 》Download： 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sz w:val="18"/>
                                <w:szCs w:val="18"/>
                              </w:rPr>
                              <w:t>《IAD Series User Manual》</w:t>
                            </w:r>
                          </w:p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57.6pt;margin-top:-187.3pt;height:584.2pt;width:256pt;mso-position-horizontal-relative:page;mso-wrap-distance-bottom:3.6pt;mso-wrap-distance-left:9pt;mso-wrap-distance-right:9pt;mso-wrap-distance-top:3.6pt;z-index:251731968;mso-width-relative:page;mso-height-relative:page;" fillcolor="#FFFFFF" filled="t" stroked="f" coordsize="21600,21600" o:gfxdata="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OPkDtoAAAAOAQAADwAAAAAAAAABACAAAAAiAAAAZHJzL2Rvd25yZXYueG1sUEsBAhQAFAAA&#10;AAgAh07iQPs5MtsmAgAAFQQAAA4AAAAAAAAAAQAgAAAAKQ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color w:val="FFFFFF" w:themeColor="background1"/>
                          <w:sz w:val="18"/>
                          <w:szCs w:val="18"/>
                          <w:highlight w:val="darkGray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Path: System &gt;Debug 》ping;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Please configure the test correctly：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Destination IP address or host name：peer SIP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firstLine="360" w:firstLineChars="200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server address;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Interface selection：WAN5 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Diagnostics: Can the peer SIP server address be through?</w:t>
                      </w:r>
                    </w:p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color w:val="FFFFFF" w:themeColor="background1"/>
                          <w:szCs w:val="21"/>
                          <w:highlight w:val="darkGray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leftChars="0"/>
                        <w:textAlignment w:val="auto"/>
                        <w:rPr>
                          <w:rFonts w:hint="eastAsia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leftChars="0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Path: Voice set &gt;Voice work 》SIP User Settings;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firstLine="360" w:firstLineChars="200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Please obtain the VOIP account from the VOIP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service provider and configure the following correctly：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9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SIP user phone number;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9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Authentication username;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9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Authentication password;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eastAsia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Click: Save Settings 》 Apply Setting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Line status：</w:t>
                      </w:r>
                      <w:r>
                        <w:rPr>
                          <w:rFonts w:hint="default" w:ascii="Arial" w:hAnsi="Arial" w:eastAsia="黑体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UP - - - -</w:t>
                      </w: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Means registration is successful！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Line status：</w:t>
                      </w:r>
                      <w:r>
                        <w:rPr>
                          <w:rFonts w:hint="default" w:ascii="Arial" w:hAnsi="Arial" w:eastAsia="黑体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Unregistering - - - </w:t>
                      </w: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Means not registered！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宋体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宋体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Note: If the registration fails, please check whether the primary SIP server address, port number, transmission protocol, authentication user name, and authentication password are configured correctly. Or call the service hotline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at 0757-82288116 to consult the after-sales</w:t>
                      </w:r>
                      <w:r>
                        <w:rPr>
                          <w:rFonts w:hint="eastAsia" w:ascii="Arial" w:hAnsi="Arial" w:eastAsia="黑体" w:cs="Arial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黑体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technician.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default" w:ascii="Arial" w:hAnsi="Arial" w:eastAsia="黑体" w:cs="Arial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00" w:lineRule="exact"/>
                        <w:ind w:firstLine="180" w:firstLineChars="100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00" w:lineRule="exact"/>
                        <w:ind w:firstLine="180" w:firstLineChars="100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00" w:lineRule="exact"/>
                        <w:ind w:firstLine="180" w:firstLineChars="100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 xml:space="preserve">Users can access the FXS port through an analog </w:t>
                      </w:r>
                    </w:p>
                    <w:p>
                      <w:pPr>
                        <w:spacing w:line="200" w:lineRule="exact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>phone, and can directly make calls and answer calls.</w:t>
                      </w:r>
                    </w:p>
                    <w:p>
                      <w:pPr>
                        <w:spacing w:line="200" w:lineRule="exact"/>
                        <w:rPr>
                          <w:rFonts w:hint="eastAsia" w:ascii="Arial" w:hAnsi="Arial" w:eastAsia="黑体" w:cs="Arial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firstLine="180" w:firstLineChars="100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 xml:space="preserve">After openning the package,please check the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>items inside are the same with the list,if there is any missing,please contact with us</w:t>
                      </w:r>
                    </w:p>
                    <w:tbl>
                      <w:tblPr>
                        <w:tblStyle w:val="10"/>
                        <w:tblpPr w:leftFromText="180" w:rightFromText="180" w:vertAnchor="page" w:horzAnchor="page" w:tblpX="1" w:tblpY="9689"/>
                        <w:tblOverlap w:val="never"/>
                        <w:tblW w:w="4519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99"/>
                        <w:gridCol w:w="122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3299" w:type="dxa"/>
                            <w:shd w:val="clear" w:color="auto" w:fill="0070C0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20" w:type="dxa"/>
                            <w:shd w:val="clear" w:color="auto" w:fill="0070C0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2" w:hRule="atLeast"/>
                        </w:trPr>
                        <w:tc>
                          <w:tcPr>
                            <w:tcW w:w="3299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IAD100 </w:t>
                            </w:r>
                            <w:r>
                              <w:rPr>
                                <w:rFonts w:hint="eastAsia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FXS analog gateway host</w:t>
                            </w:r>
                          </w:p>
                        </w:tc>
                        <w:tc>
                          <w:tcPr>
                            <w:tcW w:w="1220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299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Power Cable</w:t>
                            </w:r>
                          </w:p>
                        </w:tc>
                        <w:tc>
                          <w:tcPr>
                            <w:tcW w:w="1220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299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Network Cable</w:t>
                            </w:r>
                          </w:p>
                        </w:tc>
                        <w:tc>
                          <w:tcPr>
                            <w:tcW w:w="1220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299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Quick Start Guide</w:t>
                            </w:r>
                          </w:p>
                        </w:tc>
                        <w:tc>
                          <w:tcPr>
                            <w:tcW w:w="1220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6" w:hRule="atLeast"/>
                        </w:trPr>
                        <w:tc>
                          <w:tcPr>
                            <w:tcW w:w="3299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Bracket</w:t>
                            </w:r>
                          </w:p>
                        </w:tc>
                        <w:tc>
                          <w:tcPr>
                            <w:tcW w:w="1220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left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>Please login:http://www.LVswitches.cn,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 xml:space="preserve">Download Path: Technical Support 》Download 》IAD Voice Gateway 》Download： 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sz w:val="18"/>
                          <w:szCs w:val="18"/>
                        </w:rPr>
                        <w:t>《IAD Series User Manual》</w:t>
                      </w:r>
                    </w:p>
                    <w:p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-4735830</wp:posOffset>
                </wp:positionH>
                <wp:positionV relativeFrom="paragraph">
                  <wp:posOffset>-3404870</wp:posOffset>
                </wp:positionV>
                <wp:extent cx="1897380" cy="283210"/>
                <wp:effectExtent l="4445" t="4445" r="22225" b="1714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832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Gateway docking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2.9pt;margin-top:-268.1pt;height:22.3pt;width:149.4pt;z-index:251722752;mso-width-relative:page;mso-height-relative:page;" fillcolor="#000000 [3213]" filled="t" stroked="t" coordsize="21600,21600" o:gfxdata="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ExO3l3wAAAA8BAAAPAAAAAAAAAAEAIAAA&#10;ACIAAABkcnMvZG93bnJldi54bWxQSwECFAAUAAAACACHTuJAIxlG3j4CAABrBAAADgAAAAAAAAAB&#10;ACAAAAAu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Gateway docking flow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-4761865</wp:posOffset>
                </wp:positionH>
                <wp:positionV relativeFrom="paragraph">
                  <wp:posOffset>-4933950</wp:posOffset>
                </wp:positionV>
                <wp:extent cx="1898650" cy="289560"/>
                <wp:effectExtent l="4445" t="4445" r="20955" b="107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289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Physical connection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4.95pt;margin-top:-388.5pt;height:22.8pt;width:149.5pt;z-index:251721728;mso-width-relative:page;mso-height-relative:page;" fillcolor="#000000 [3213]" filled="t" stroked="t" coordsize="21600,21600" o:gfxdata="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WZAqtwAAAAPAQAADwAAAAAAAAABACAAAAAiAAAA&#10;ZHJzL2Rvd25yZXYueG1sUEsBAhQAFAAAAAgAh07iQF65viw8AgAAawQAAA4AAAAAAAAAAQAgAAAA&#10;Kw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Physical connection overview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page">
                  <wp:posOffset>281305</wp:posOffset>
                </wp:positionH>
                <wp:positionV relativeFrom="paragraph">
                  <wp:posOffset>-2359025</wp:posOffset>
                </wp:positionV>
                <wp:extent cx="2950210" cy="7446010"/>
                <wp:effectExtent l="0" t="0" r="2540" b="2540"/>
                <wp:wrapSquare wrapText="bothSides"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744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Ansi="黑体" w:eastAsia="黑体" w:cs="黑体"/>
                                <w:bCs/>
                                <w:color w:val="FFFFFF" w:themeColor="background1"/>
                                <w:sz w:val="30"/>
                                <w:szCs w:val="30"/>
                                <w:highlight w:val="black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</w:rPr>
                              <w:drawing>
                                <wp:inline distT="0" distB="0" distL="114300" distR="114300">
                                  <wp:extent cx="2253615" cy="1115695"/>
                                  <wp:effectExtent l="0" t="0" r="13335" b="8255"/>
                                  <wp:docPr id="7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3615" cy="1115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2228850" cy="3009900"/>
                                  <wp:effectExtent l="0" t="0" r="0" b="0"/>
                                  <wp:docPr id="25" name="图片 25" descr="f89fa31ac5e503b1a62b39fbcac2c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图片 25" descr="f89fa31ac5e503b1a62b39fbcac2ce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0" cy="300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 w:cs="黑体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firstLine="360" w:firstLineChars="200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Turn the device power switch “on”；</w:t>
                            </w:r>
                            <w:r>
                              <w:rPr>
                                <w:rFonts w:hint="default"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Check if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the power light on the front panel of the device is bright. If the light is on, it indicates that the power supply is connected correctly.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firstLine="360" w:firstLineChars="200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NOTE: After the device is powered on, it will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take 1~2 minutes hardware self-test to run normally. Please be patient. When the running light changes from steady light to blinking, the system startup is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15pt;margin-top:-185.75pt;height:586.3pt;width:232.3pt;mso-position-horizontal-relative:page;mso-wrap-distance-bottom:3.6pt;mso-wrap-distance-left:9pt;mso-wrap-distance-right:9pt;mso-wrap-distance-top:3.6pt;z-index:251714560;mso-width-relative:page;mso-height-relative:page;" fillcolor="#FFFFFF" filled="t" stroked="f" coordsize="21600,21600" o:gfxdata="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v&#10;j3ES2gAAAAsBAAAPAAAAAAAAAAEAIAAAACIAAABkcnMvZG93bnJldi54bWxQSwECFAAUAAAACACH&#10;TuJA3kWPPyICAAAUBAAADgAAAAAAAAABACAAAAApAQAAZHJzL2Uyb0RvYy54bWxQSwUGAAAAAAYA&#10;BgBZAQAAv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both"/>
                        <w:rPr>
                          <w:rFonts w:hAnsi="黑体" w:eastAsia="黑体" w:cs="黑体"/>
                          <w:bCs/>
                          <w:color w:val="FFFFFF" w:themeColor="background1"/>
                          <w:sz w:val="30"/>
                          <w:szCs w:val="30"/>
                          <w:highlight w:val="black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</w:rPr>
                        <w:drawing>
                          <wp:inline distT="0" distB="0" distL="114300" distR="114300">
                            <wp:extent cx="2253615" cy="1115695"/>
                            <wp:effectExtent l="0" t="0" r="13335" b="8255"/>
                            <wp:docPr id="7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3615" cy="1115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2228850" cy="3009900"/>
                            <wp:effectExtent l="0" t="0" r="0" b="0"/>
                            <wp:docPr id="25" name="图片 25" descr="f89fa31ac5e503b1a62b39fbcac2c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图片 25" descr="f89fa31ac5e503b1a62b39fbcac2ce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0" cy="300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 w:cs="黑体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firstLine="360" w:firstLineChars="200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Turn the device power switch “on”；</w:t>
                      </w:r>
                      <w:r>
                        <w:rPr>
                          <w:rFonts w:hint="default"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Check if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the power light on the front panel of the device is bright. If the light is on, it indicates that the power supply is connected correctly.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firstLine="360" w:firstLineChars="200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auto"/>
                          <w:sz w:val="18"/>
                          <w:szCs w:val="18"/>
                        </w:rPr>
                        <w:t xml:space="preserve">NOTE: After the device is powered on, it will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auto"/>
                          <w:sz w:val="18"/>
                          <w:szCs w:val="18"/>
                        </w:rPr>
                        <w:t>take 1~2 minutes hardware self-test to run normally. Please be patient. When the running light changes from steady light to blinking, the system startup is completed.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3" w:name="_GoBack"/>
      <w:bookmarkEnd w:id="3"/>
      <w: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page">
                  <wp:posOffset>3406775</wp:posOffset>
                </wp:positionH>
                <wp:positionV relativeFrom="paragraph">
                  <wp:posOffset>-2349500</wp:posOffset>
                </wp:positionV>
                <wp:extent cx="3340100" cy="7460615"/>
                <wp:effectExtent l="0" t="0" r="12700" b="6985"/>
                <wp:wrapSquare wrapText="bothSides"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746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 w:cs="黑体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OLE_LINK2"/>
                            <w:bookmarkStart w:id="1" w:name="OLE_LINK3"/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 w:cs="黑体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ascii="黑体" w:hAnsi="黑体" w:eastAsia="黑体" w:cs="黑体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left="360" w:hanging="360" w:hangingChars="200"/>
                              <w:jc w:val="both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1.Physical connection: The LAN2 port of the IAD100 is directly connected to the PC network port;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both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The PC network port is configured to automatically obtain the IP address mode;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both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The user launches the browser on the PC. In the address bar of the browser, enter http://192.168.200.1 to log in to the device WEB network management.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both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Username：admin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both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Password：admin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firstLine="360" w:firstLineChars="200"/>
                              <w:jc w:val="both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bookmarkStart w:id="2" w:name="OLE_LINK4"/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NOTE：</w:t>
                            </w:r>
                            <w:bookmarkEnd w:id="2"/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The IP address of the PC must be configured with the same network segment as the LAN2 port to access the WEB page.</w:t>
                            </w:r>
                          </w:p>
                          <w:p>
                            <w:pPr>
                              <w:ind w:firstLine="400" w:firstLineChars="200"/>
                              <w:jc w:val="left"/>
                              <w:rPr>
                                <w:rFonts w:hint="default" w:ascii="Arial" w:hAnsi="Arial" w:eastAsia="黑体" w:cs="Arial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ind w:firstLine="360" w:firstLineChars="200"/>
                              <w:rPr>
                                <w:rFonts w:ascii="黑体" w:hAnsi="黑体" w:eastAsia="黑体" w:cs="黑体"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Physical connection</w:t>
                            </w: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：The WAN port of the IAD100 is connected to the enterprise LAN;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Path: Network&gt;Basic Setup &gt;WAN setup  Connection Type: Select.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DHCP mode：</w:t>
                            </w: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（Factory default）;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Static IP mode：Manually configure IPv4, subnet mask, default gateway, IPv4 primary DNS;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PPPOE mode：Please configure the username and password correctly;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View WAN Port Address Status Path: Summary &gt;Systems Status &gt;Interface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Click: Save Settings &gt;Apply Settings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Tips：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firstLine="360" w:firstLineChars="200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Configure the main purpose of the WAN port of the IAD100:</w:t>
                            </w: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Enable the IAD100 gateway to register the peer IP PBX, SIP server, and carrier IMS/NGN on the LAN through the WAN port</w:t>
                            </w:r>
                            <w:r>
                              <w:rPr>
                                <w:rFonts w:hint="eastAsia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..</w:t>
                            </w:r>
                          </w:p>
                          <w:bookmarkEnd w:id="1"/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 w:cs="黑体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 w:cs="黑体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Path: Voiceset &gt; Voice work &gt; SIP Server Settings;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firstLine="180" w:firstLineChars="100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Please obtain the main SIP server parameters from the VoIP service provider and configure the following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Primary SIP registration server IP address；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The port number；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Transfer Protocol.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Arial" w:hAnsi="Arial" w:eastAsia="黑体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  <w:shd w:val="clear" w:color="auto" w:fill="FFFFFF" w:themeFill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Click: Save Settings 》 Apply Settings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Verdana" w:hAnsi="Verdana" w:eastAsia="黑体" w:cs="Verdana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rFonts w:ascii="Verdana" w:hAnsi="Verdana" w:eastAsia="黑体" w:cs="Verdana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Arial" w:hAnsi="Arial" w:eastAsia="黑体" w:cs="Arial"/>
                                <w:bCs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Verdana" w:hAnsi="Verdana" w:eastAsia="黑体" w:cs="Verdana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Verdana" w:hAnsi="Verdana" w:eastAsia="黑体" w:cs="Verdana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Verdana" w:hAnsi="Verdana" w:eastAsia="黑体" w:cs="Verdana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Verdana" w:hAnsi="Verdana" w:eastAsia="黑体" w:cs="Verdana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Verdana" w:hAnsi="Verdana" w:eastAsia="黑体" w:cs="Verdana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Verdana" w:hAnsi="Verdana" w:eastAsia="黑体" w:cs="Verdana"/>
                                <w:bCs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 w:themeFill="background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Ansi="黑体" w:eastAsia="黑体" w:cs="黑体"/>
                                <w:bCs/>
                                <w:color w:val="0070C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color w:val="0070C0"/>
                                <w:sz w:val="40"/>
                                <w:szCs w:val="28"/>
                                <w:shd w:val="clear" w:color="auto" w:fill="FFFFFF" w:themeFill="background1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8.25pt;margin-top:-185pt;height:587.45pt;width:263pt;mso-position-horizontal-relative:page;mso-wrap-distance-bottom:3.6pt;mso-wrap-distance-left:9pt;mso-wrap-distance-right:9pt;mso-wrap-distance-top:3.6pt;z-index:251721728;mso-width-relative:page;mso-height-relative:page;" fillcolor="#FFFFFF" filled="t" stroked="f" coordsize="21600,21600" o:gfxdata="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IPtf3aAAAADQEAAA8AAAAAAAAAAQAgAAAAIgAAAGRycy9kb3ducmV2LnhtbFBLAQIUABQAAAAI&#10;AIdO4kDt09YDJAIAABQEAAAOAAAAAAAAAAEAIAAAACk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 w:cs="黑体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bookmarkStart w:id="0" w:name="OLE_LINK2"/>
                      <w:bookmarkStart w:id="1" w:name="OLE_LINK3"/>
                    </w:p>
                    <w:p>
                      <w:pPr>
                        <w:spacing w:line="200" w:lineRule="exact"/>
                        <w:rPr>
                          <w:rFonts w:ascii="黑体" w:hAnsi="黑体" w:eastAsia="黑体" w:cs="黑体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ascii="黑体" w:hAnsi="黑体" w:eastAsia="黑体" w:cs="黑体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left="360" w:hanging="360" w:hangingChars="200"/>
                        <w:jc w:val="both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1.Physical connection: The LAN2 port of the IAD100 is directly connected to the PC network port;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both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The PC network port is configured to automatically obtain the IP address mode;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both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The user launches the browser on the PC. In the address bar of the browser, enter http://192.168.200.1 to log in to the device WEB network management.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both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Username：admin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both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Password：admin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firstLine="360" w:firstLineChars="200"/>
                        <w:jc w:val="both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C00000"/>
                          <w:sz w:val="18"/>
                          <w:szCs w:val="18"/>
                        </w:rPr>
                      </w:pPr>
                      <w:bookmarkStart w:id="2" w:name="OLE_LINK4"/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NOTE：</w:t>
                      </w:r>
                      <w:bookmarkEnd w:id="2"/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The IP address of the PC must be configured with the same network segment as the LAN2 port to access the WEB page.</w:t>
                      </w:r>
                    </w:p>
                    <w:p>
                      <w:pPr>
                        <w:ind w:firstLine="400" w:firstLineChars="200"/>
                        <w:jc w:val="left"/>
                        <w:rPr>
                          <w:rFonts w:hint="default" w:ascii="Arial" w:hAnsi="Arial" w:eastAsia="黑体" w:cs="Arial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>
                      <w:pPr>
                        <w:ind w:firstLine="360" w:firstLineChars="200"/>
                        <w:rPr>
                          <w:rFonts w:ascii="黑体" w:hAnsi="黑体" w:eastAsia="黑体" w:cs="黑体"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  <w:bookmarkEnd w:id="0"/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Physical connection</w:t>
                      </w: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：The WAN port of the IAD100 is connected to the enterprise LAN;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Path: Network&gt;Basic Setup &gt;WAN setup  Connection Type: Select.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DHCP mode：</w:t>
                      </w: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（Factory default）;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Static IP mode：Manually configure IPv4, subnet mask, default gateway, IPv4 primary DNS;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PPPOE mode：Please configure the username and password correctly;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View WAN Port Address Status Path: Summary &gt;Systems Status &gt;Interface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Click: Save Settings &gt;Apply Settings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Tips：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firstLine="360" w:firstLineChars="200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Configure the main purpose of the WAN port of the IAD100:</w:t>
                      </w:r>
                      <w:r>
                        <w:rPr>
                          <w:rFonts w:hint="default" w:ascii="Arial" w:hAnsi="Arial" w:cs="Arial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Enable the IAD100 gateway to register the peer IP PBX, SIP server, and carrier IMS/NGN on the LAN through the WAN port</w:t>
                      </w:r>
                      <w:r>
                        <w:rPr>
                          <w:rFonts w:hint="eastAsia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..</w:t>
                      </w:r>
                    </w:p>
                    <w:bookmarkEnd w:id="1"/>
                    <w:p>
                      <w:pPr>
                        <w:jc w:val="left"/>
                        <w:rPr>
                          <w:rFonts w:ascii="黑体" w:hAnsi="黑体" w:eastAsia="黑体" w:cs="黑体"/>
                          <w:color w:val="FFFFFF" w:themeColor="background1"/>
                          <w:sz w:val="18"/>
                          <w:szCs w:val="18"/>
                          <w:highlight w:val="darkGray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00" w:lineRule="exact"/>
                        <w:rPr>
                          <w:rFonts w:ascii="黑体" w:hAnsi="黑体" w:eastAsia="黑体" w:cs="黑体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00" w:lineRule="exact"/>
                        <w:rPr>
                          <w:rFonts w:ascii="黑体" w:hAnsi="黑体" w:eastAsia="黑体" w:cs="黑体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Path: Voiceset &gt; Voice work &gt; SIP Server Settings;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firstLine="180" w:firstLineChars="100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黑体" w:cs="Arial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Please obtain the main SIP server parameters from the VoIP service provider and configure the following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Primary SIP registration server IP address；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The port number；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Transfer Protocol.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default" w:ascii="Arial" w:hAnsi="Arial" w:eastAsia="黑体" w:cs="Arial"/>
                          <w:bCs/>
                          <w:color w:val="FFFFFF" w:themeColor="background1"/>
                          <w:sz w:val="18"/>
                          <w:szCs w:val="18"/>
                          <w:highlight w:val="darkGray"/>
                          <w:shd w:val="clear" w:color="auto" w:fill="FFFFFF" w:themeFill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Click: Save Settings 》 Apply Settings</w:t>
                      </w:r>
                    </w:p>
                    <w:p>
                      <w:pPr>
                        <w:spacing w:line="200" w:lineRule="exact"/>
                        <w:rPr>
                          <w:rFonts w:ascii="Verdana" w:hAnsi="Verdana" w:eastAsia="黑体" w:cs="Verdana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00" w:lineRule="exact"/>
                        <w:rPr>
                          <w:rFonts w:ascii="Verdana" w:hAnsi="Verdana" w:eastAsia="黑体" w:cs="Verdana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hint="default" w:ascii="Arial" w:hAnsi="Arial" w:eastAsia="黑体" w:cs="Arial"/>
                          <w:bCs/>
                          <w:color w:val="262626" w:themeColor="text1" w:themeTint="D9"/>
                          <w:sz w:val="20"/>
                          <w:szCs w:val="20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Verdana" w:hAnsi="Verdana" w:eastAsia="黑体" w:cs="Verdana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Verdana" w:hAnsi="Verdana" w:eastAsia="黑体" w:cs="Verdana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Verdana" w:hAnsi="Verdana" w:eastAsia="黑体" w:cs="Verdana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Verdana" w:hAnsi="Verdana" w:eastAsia="黑体" w:cs="Verdana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Verdana" w:hAnsi="Verdana" w:eastAsia="黑体" w:cs="Verdana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Verdana" w:hAnsi="Verdana" w:eastAsia="黑体" w:cs="Verdana"/>
                          <w:bCs/>
                          <w:color w:val="262626" w:themeColor="text1" w:themeTint="D9"/>
                          <w:sz w:val="18"/>
                          <w:szCs w:val="18"/>
                          <w:shd w:val="clear" w:color="auto" w:fill="FFFFFF" w:themeFill="background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Ansi="黑体" w:eastAsia="黑体" w:cs="黑体"/>
                          <w:bCs/>
                          <w:color w:val="0070C0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b/>
                          <w:color w:val="0070C0"/>
                          <w:sz w:val="40"/>
                          <w:szCs w:val="28"/>
                          <w:shd w:val="clear" w:color="auto" w:fill="FFFFFF" w:themeFill="background1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   </w:t>
                      </w:r>
                    </w:p>
                    <w:p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-2860675</wp:posOffset>
                </wp:positionH>
                <wp:positionV relativeFrom="paragraph">
                  <wp:posOffset>8610600</wp:posOffset>
                </wp:positionV>
                <wp:extent cx="203200" cy="250190"/>
                <wp:effectExtent l="0" t="0" r="0" b="0"/>
                <wp:wrapNone/>
                <wp:docPr id="22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250190"/>
                          <a:chOff x="2175" y="15555"/>
                          <a:chExt cx="260" cy="335203"/>
                        </a:xfrm>
                      </wpg:grpSpPr>
                      <wps:wsp>
                        <wps:cNvPr id="17" name="椭圆 21"/>
                        <wps:cNvSpPr/>
                        <wps:spPr>
                          <a:xfrm>
                            <a:off x="2175" y="15622"/>
                            <a:ext cx="261" cy="2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1F497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22"/>
                        <wps:cNvCnPr/>
                        <wps:spPr>
                          <a:xfrm flipV="1">
                            <a:off x="2213" y="15740"/>
                            <a:ext cx="177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1F497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直线 23"/>
                        <wps:cNvCnPr/>
                        <wps:spPr>
                          <a:xfrm>
                            <a:off x="2243" y="15789"/>
                            <a:ext cx="118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1F497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直线 24"/>
                        <wps:cNvCnPr/>
                        <wps:spPr>
                          <a:xfrm>
                            <a:off x="2278" y="15828"/>
                            <a:ext cx="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1F497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直线 25"/>
                        <wps:cNvCnPr/>
                        <wps:spPr>
                          <a:xfrm>
                            <a:off x="2302" y="15555"/>
                            <a:ext cx="1" cy="18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1F497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-225.25pt;margin-top:678pt;height:19.7pt;width:16pt;z-index:251653120;mso-width-relative:page;mso-height-relative:page;" coordorigin="2175,15555" coordsize="260,335203" o:gfxdata="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LQMjT3QAAAA8BAAAPAAAAAAAAAAEAIAAAACIA&#10;AABkcnMvZG93bnJldi54bWxQSwECFAAUAAAACACHTuJAACmyKiEDAADfDAAADgAAAAAAAAABACAA&#10;AAAsAQAAZHJzL2Uyb0RvYy54bWxQSwUGAAAAAAYABgBZAQAAvwYAAAAA&#10;">
                <o:lock v:ext="edit" aspectratio="f"/>
                <v:shape id="椭圆 21" o:spid="_x0000_s1026" o:spt="3" type="#_x0000_t3" style="position:absolute;left:2175;top:15622;height:268;width:261;" fillcolor="#FFFFFF" filled="t" stroked="t" coordsize="21600,21600" o:gfxdata="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3Cd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1F497D" joinstyle="round"/>
                  <v:imagedata o:title=""/>
                  <o:lock v:ext="edit" aspectratio="f"/>
                </v:shape>
                <v:line id="直线 22" o:spid="_x0000_s1026" o:spt="20" style="position:absolute;left:2213;top:15740;flip:y;height:2;width:177;" filled="f" stroked="t" coordsize="21600,21600" o:gfxdata="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2BM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1F497D" joinstyle="round"/>
                  <v:imagedata o:title=""/>
                  <o:lock v:ext="edit" aspectratio="f"/>
                </v:line>
                <v:line id="直线 23" o:spid="_x0000_s1026" o:spt="20" style="position:absolute;left:2243;top:15789;height:1;width:118;" filled="f" stroked="t" coordsize="21600,21600" o:gfxdata="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0pfdLsAAADb&#10;AAAADwAAAAAAAAABACAAAAAiAAAAZHJzL2Rvd25yZXYueG1sUEsBAhQAFAAAAAgAh07iQDMvBZ47&#10;AAAAOQAAABAAAAAAAAAAAQAgAAAACgEAAGRycy9zaGFwZXhtbC54bWxQSwUGAAAAAAYABgBbAQAA&#10;tAMAAAAA&#10;">
                  <v:fill on="f" focussize="0,0"/>
                  <v:stroke color="#1F497D" joinstyle="round"/>
                  <v:imagedata o:title=""/>
                  <o:lock v:ext="edit" aspectratio="f"/>
                </v:line>
                <v:line id="直线 24" o:spid="_x0000_s1026" o:spt="20" style="position:absolute;left:2278;top:15828;height:1;width:56;" filled="f" stroked="t" coordsize="21600,21600" o:gfxdata="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cPF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1F497D" joinstyle="round"/>
                  <v:imagedata o:title=""/>
                  <o:lock v:ext="edit" aspectratio="f"/>
                </v:line>
                <v:line id="直线 25" o:spid="_x0000_s1026" o:spt="20" style="position:absolute;left:2302;top:15555;height:189;width:1;" filled="f" stroked="t" coordsize="21600,21600" o:gfxdata="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UJnPvQAA&#10;ANsAAAAPAAAAAAAAAAEAIAAAACIAAABkcnMvZG93bnJldi54bWxQSwECFAAUAAAACACHTuJAMy8F&#10;njsAAAA5AAAAEAAAAAAAAAABACAAAAAMAQAAZHJzL3NoYXBleG1sLnhtbFBLBQYAAAAABgAGAFsB&#10;AAC2AwAAAAA=&#10;">
                  <v:fill on="f" focussize="0,0"/>
                  <v:stroke color="#1F497D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-2761615</wp:posOffset>
                </wp:positionH>
                <wp:positionV relativeFrom="paragraph">
                  <wp:posOffset>8230235</wp:posOffset>
                </wp:positionV>
                <wp:extent cx="0" cy="326390"/>
                <wp:effectExtent l="48895" t="0" r="65405" b="16510"/>
                <wp:wrapNone/>
                <wp:docPr id="15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E46C0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-217.45pt;margin-top:648.05pt;height:25.7pt;width:0pt;z-index:251649024;mso-width-relative:page;mso-height-relative:page;" filled="f" stroked="t" coordsize="21600,21600" o:gfxdata="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rbNJg2wAA&#10;AA8BAAAPAAAAAAAAAAEAIAAAACIAAABkcnMvZG93bnJldi54bWxQSwECFAAUAAAACACHTuJAfHlZ&#10;iOIBAACXAwAADgAAAAAAAAABACAAAAAqAQAAZHJzL2Uyb0RvYy54bWxQSwUGAAAAAAYABgBZAQAA&#10;fgUAAAAA&#10;">
                <v:fill on="f" focussize="0,0"/>
                <v:stroke color="#E46C0A" joinstyle="round" endarrow="open"/>
                <v:imagedata o:title=""/>
                <o:lock v:ext="edit" aspectratio="f"/>
              </v:shape>
            </w:pict>
          </mc:Fallback>
        </mc:AlternateContent>
      </w:r>
    </w:p>
    <w:sectPr>
      <w:pgSz w:w="16783" w:h="11850" w:orient="landscape"/>
      <w:pgMar w:top="3805" w:right="1440" w:bottom="3805" w:left="79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AC5BC"/>
    <w:multiLevelType w:val="singleLevel"/>
    <w:tmpl w:val="81DAC5B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B5DF529"/>
    <w:multiLevelType w:val="singleLevel"/>
    <w:tmpl w:val="9B5DF52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6A3A7CE"/>
    <w:multiLevelType w:val="singleLevel"/>
    <w:tmpl w:val="A6A3A7C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AD29ED68"/>
    <w:multiLevelType w:val="singleLevel"/>
    <w:tmpl w:val="AD29ED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E961FE91"/>
    <w:multiLevelType w:val="singleLevel"/>
    <w:tmpl w:val="E961FE9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ECEE27B1"/>
    <w:multiLevelType w:val="singleLevel"/>
    <w:tmpl w:val="ECEE27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FCAF8A63"/>
    <w:multiLevelType w:val="singleLevel"/>
    <w:tmpl w:val="FCAF8A6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3290F2EB"/>
    <w:multiLevelType w:val="singleLevel"/>
    <w:tmpl w:val="3290F2E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44CBEC3F"/>
    <w:multiLevelType w:val="singleLevel"/>
    <w:tmpl w:val="44CBEC3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0CD39C8"/>
    <w:multiLevelType w:val="singleLevel"/>
    <w:tmpl w:val="50CD39C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5ABD0FC1"/>
    <w:multiLevelType w:val="singleLevel"/>
    <w:tmpl w:val="5ABD0FC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64E7962D"/>
    <w:multiLevelType w:val="singleLevel"/>
    <w:tmpl w:val="64E7962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661DBAE9"/>
    <w:multiLevelType w:val="singleLevel"/>
    <w:tmpl w:val="661DBAE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6FA3DC0E"/>
    <w:multiLevelType w:val="singleLevel"/>
    <w:tmpl w:val="6FA3DC0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4">
    <w:nsid w:val="75E2917B"/>
    <w:multiLevelType w:val="singleLevel"/>
    <w:tmpl w:val="75E2917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5">
    <w:nsid w:val="794E760B"/>
    <w:multiLevelType w:val="singleLevel"/>
    <w:tmpl w:val="794E76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3C"/>
    <w:rsid w:val="0008652A"/>
    <w:rsid w:val="00154244"/>
    <w:rsid w:val="00161F09"/>
    <w:rsid w:val="00194383"/>
    <w:rsid w:val="002011C3"/>
    <w:rsid w:val="002B3DAE"/>
    <w:rsid w:val="002D0A23"/>
    <w:rsid w:val="00663CBB"/>
    <w:rsid w:val="00797154"/>
    <w:rsid w:val="00813CD5"/>
    <w:rsid w:val="008316E8"/>
    <w:rsid w:val="0083259D"/>
    <w:rsid w:val="00860E97"/>
    <w:rsid w:val="008A11E1"/>
    <w:rsid w:val="008F1E59"/>
    <w:rsid w:val="009E1467"/>
    <w:rsid w:val="00BE14AD"/>
    <w:rsid w:val="00C96A0E"/>
    <w:rsid w:val="00CB200B"/>
    <w:rsid w:val="00D05D3C"/>
    <w:rsid w:val="00DA32CA"/>
    <w:rsid w:val="00EB0F2B"/>
    <w:rsid w:val="00F00AAB"/>
    <w:rsid w:val="00F03A07"/>
    <w:rsid w:val="01685A65"/>
    <w:rsid w:val="025B2719"/>
    <w:rsid w:val="02623AB5"/>
    <w:rsid w:val="02B021FB"/>
    <w:rsid w:val="02B62BB8"/>
    <w:rsid w:val="0330051E"/>
    <w:rsid w:val="03823D00"/>
    <w:rsid w:val="03C76D0D"/>
    <w:rsid w:val="043C3331"/>
    <w:rsid w:val="043F726A"/>
    <w:rsid w:val="046975EB"/>
    <w:rsid w:val="04C07326"/>
    <w:rsid w:val="05483F1C"/>
    <w:rsid w:val="05DF4530"/>
    <w:rsid w:val="06017A73"/>
    <w:rsid w:val="06CB6B41"/>
    <w:rsid w:val="06D37F0D"/>
    <w:rsid w:val="07216159"/>
    <w:rsid w:val="07580FE8"/>
    <w:rsid w:val="07754CFC"/>
    <w:rsid w:val="07996E09"/>
    <w:rsid w:val="08434BB8"/>
    <w:rsid w:val="089E39EC"/>
    <w:rsid w:val="08E872E7"/>
    <w:rsid w:val="09170148"/>
    <w:rsid w:val="091948F6"/>
    <w:rsid w:val="09602803"/>
    <w:rsid w:val="09754FA1"/>
    <w:rsid w:val="0A885CA6"/>
    <w:rsid w:val="0B004620"/>
    <w:rsid w:val="0B0B1EEB"/>
    <w:rsid w:val="0B2F2182"/>
    <w:rsid w:val="0B7D6409"/>
    <w:rsid w:val="0BF810BD"/>
    <w:rsid w:val="0C710961"/>
    <w:rsid w:val="0CB42848"/>
    <w:rsid w:val="0CDB3A5B"/>
    <w:rsid w:val="0CEF7D0F"/>
    <w:rsid w:val="0D0F3FBF"/>
    <w:rsid w:val="0DAA49FF"/>
    <w:rsid w:val="0E5A1EB4"/>
    <w:rsid w:val="0E9130E3"/>
    <w:rsid w:val="0EAB1171"/>
    <w:rsid w:val="0EFD6846"/>
    <w:rsid w:val="0F294128"/>
    <w:rsid w:val="0F362508"/>
    <w:rsid w:val="0F380B77"/>
    <w:rsid w:val="10140081"/>
    <w:rsid w:val="109D1A9C"/>
    <w:rsid w:val="10B414CB"/>
    <w:rsid w:val="10D50233"/>
    <w:rsid w:val="10E06C98"/>
    <w:rsid w:val="10E617D0"/>
    <w:rsid w:val="11A93AD4"/>
    <w:rsid w:val="11CA5226"/>
    <w:rsid w:val="11DC3B3D"/>
    <w:rsid w:val="125D0413"/>
    <w:rsid w:val="12D76E10"/>
    <w:rsid w:val="12E113FD"/>
    <w:rsid w:val="131C16C5"/>
    <w:rsid w:val="13204B0D"/>
    <w:rsid w:val="14452CD5"/>
    <w:rsid w:val="144A648C"/>
    <w:rsid w:val="1466299D"/>
    <w:rsid w:val="146A6297"/>
    <w:rsid w:val="14B86005"/>
    <w:rsid w:val="15147102"/>
    <w:rsid w:val="168E5A44"/>
    <w:rsid w:val="16B4275E"/>
    <w:rsid w:val="16C9088D"/>
    <w:rsid w:val="16C91798"/>
    <w:rsid w:val="16D21323"/>
    <w:rsid w:val="17336192"/>
    <w:rsid w:val="175E3D47"/>
    <w:rsid w:val="17920FB2"/>
    <w:rsid w:val="17CC428A"/>
    <w:rsid w:val="17DD2FAF"/>
    <w:rsid w:val="18BF6B85"/>
    <w:rsid w:val="18EC445D"/>
    <w:rsid w:val="1912588F"/>
    <w:rsid w:val="19871849"/>
    <w:rsid w:val="19C9185C"/>
    <w:rsid w:val="1ABF47F4"/>
    <w:rsid w:val="1B4C1E79"/>
    <w:rsid w:val="1BC54F66"/>
    <w:rsid w:val="1D383BE7"/>
    <w:rsid w:val="1D9F6DA1"/>
    <w:rsid w:val="1ECE4147"/>
    <w:rsid w:val="1F5A4A50"/>
    <w:rsid w:val="1FCA6F0A"/>
    <w:rsid w:val="1FED7AAF"/>
    <w:rsid w:val="200820AB"/>
    <w:rsid w:val="20095690"/>
    <w:rsid w:val="20B410DF"/>
    <w:rsid w:val="20D87BA3"/>
    <w:rsid w:val="20DB6E68"/>
    <w:rsid w:val="22903477"/>
    <w:rsid w:val="22CC29D2"/>
    <w:rsid w:val="23A535A2"/>
    <w:rsid w:val="246B0F6F"/>
    <w:rsid w:val="247A5BE7"/>
    <w:rsid w:val="249C3BA3"/>
    <w:rsid w:val="24DB1A7E"/>
    <w:rsid w:val="259C6DD9"/>
    <w:rsid w:val="25B70FAE"/>
    <w:rsid w:val="25B91599"/>
    <w:rsid w:val="25CD45F9"/>
    <w:rsid w:val="26825EFB"/>
    <w:rsid w:val="27625C94"/>
    <w:rsid w:val="27FB11D9"/>
    <w:rsid w:val="286C12F9"/>
    <w:rsid w:val="289D7E67"/>
    <w:rsid w:val="28EC6766"/>
    <w:rsid w:val="28F240F8"/>
    <w:rsid w:val="297533EF"/>
    <w:rsid w:val="298525E9"/>
    <w:rsid w:val="2A4965EE"/>
    <w:rsid w:val="2AB74BDF"/>
    <w:rsid w:val="2AF0470A"/>
    <w:rsid w:val="2B132F32"/>
    <w:rsid w:val="2B287789"/>
    <w:rsid w:val="2B7B0402"/>
    <w:rsid w:val="2C780BA3"/>
    <w:rsid w:val="2CE11C17"/>
    <w:rsid w:val="2DEB7FCD"/>
    <w:rsid w:val="2E1013D6"/>
    <w:rsid w:val="2E257691"/>
    <w:rsid w:val="2E291169"/>
    <w:rsid w:val="2EA248BA"/>
    <w:rsid w:val="2EF20907"/>
    <w:rsid w:val="2F712B5E"/>
    <w:rsid w:val="2F871F19"/>
    <w:rsid w:val="2FD82101"/>
    <w:rsid w:val="302E7D76"/>
    <w:rsid w:val="303B1162"/>
    <w:rsid w:val="30BA2B5A"/>
    <w:rsid w:val="30C1566D"/>
    <w:rsid w:val="31004190"/>
    <w:rsid w:val="31030E65"/>
    <w:rsid w:val="313456AE"/>
    <w:rsid w:val="317A271A"/>
    <w:rsid w:val="32494590"/>
    <w:rsid w:val="33425E8E"/>
    <w:rsid w:val="33444AC7"/>
    <w:rsid w:val="339F1E76"/>
    <w:rsid w:val="33C227BD"/>
    <w:rsid w:val="33CB1BDD"/>
    <w:rsid w:val="33F04345"/>
    <w:rsid w:val="34DC12C4"/>
    <w:rsid w:val="34EF3BA9"/>
    <w:rsid w:val="351B4C49"/>
    <w:rsid w:val="35453E63"/>
    <w:rsid w:val="357C03E0"/>
    <w:rsid w:val="35AB0C69"/>
    <w:rsid w:val="35BC28C8"/>
    <w:rsid w:val="36911A34"/>
    <w:rsid w:val="36B004A8"/>
    <w:rsid w:val="37010741"/>
    <w:rsid w:val="374E24D4"/>
    <w:rsid w:val="37BF1829"/>
    <w:rsid w:val="37C814DD"/>
    <w:rsid w:val="37F53AA2"/>
    <w:rsid w:val="383D2551"/>
    <w:rsid w:val="387843B8"/>
    <w:rsid w:val="38852329"/>
    <w:rsid w:val="38D77A2A"/>
    <w:rsid w:val="39254893"/>
    <w:rsid w:val="3939614F"/>
    <w:rsid w:val="39486C4E"/>
    <w:rsid w:val="39FB01A1"/>
    <w:rsid w:val="3A107194"/>
    <w:rsid w:val="3A204322"/>
    <w:rsid w:val="3A25356D"/>
    <w:rsid w:val="3A4E477B"/>
    <w:rsid w:val="3A884B87"/>
    <w:rsid w:val="3AB8506C"/>
    <w:rsid w:val="3C706A7F"/>
    <w:rsid w:val="3CD958F3"/>
    <w:rsid w:val="3D332102"/>
    <w:rsid w:val="3E0E7BB7"/>
    <w:rsid w:val="3E2E2007"/>
    <w:rsid w:val="3F0B6C88"/>
    <w:rsid w:val="3F2025F4"/>
    <w:rsid w:val="3F9F1E95"/>
    <w:rsid w:val="3FE01549"/>
    <w:rsid w:val="40BC3852"/>
    <w:rsid w:val="40BF153A"/>
    <w:rsid w:val="41182978"/>
    <w:rsid w:val="41CC4F18"/>
    <w:rsid w:val="41EA11B8"/>
    <w:rsid w:val="42197566"/>
    <w:rsid w:val="422D0EA1"/>
    <w:rsid w:val="42882108"/>
    <w:rsid w:val="439273BB"/>
    <w:rsid w:val="43A9013B"/>
    <w:rsid w:val="43B229FE"/>
    <w:rsid w:val="44671A3C"/>
    <w:rsid w:val="448A5FB2"/>
    <w:rsid w:val="44E0030D"/>
    <w:rsid w:val="46522B9E"/>
    <w:rsid w:val="466B2EC5"/>
    <w:rsid w:val="470845C5"/>
    <w:rsid w:val="47C15565"/>
    <w:rsid w:val="481D1FF8"/>
    <w:rsid w:val="48265992"/>
    <w:rsid w:val="48AC77AC"/>
    <w:rsid w:val="48D31A07"/>
    <w:rsid w:val="49C1233D"/>
    <w:rsid w:val="49C20D29"/>
    <w:rsid w:val="49C27329"/>
    <w:rsid w:val="4AAE6207"/>
    <w:rsid w:val="4B4412F4"/>
    <w:rsid w:val="4B471C2C"/>
    <w:rsid w:val="4B4F61E9"/>
    <w:rsid w:val="4B5F555A"/>
    <w:rsid w:val="4BB41D29"/>
    <w:rsid w:val="4BB5538E"/>
    <w:rsid w:val="4BC83DDE"/>
    <w:rsid w:val="4BCD5DC9"/>
    <w:rsid w:val="4C012F12"/>
    <w:rsid w:val="4C430176"/>
    <w:rsid w:val="4C8C59EE"/>
    <w:rsid w:val="4D8B6BCC"/>
    <w:rsid w:val="4DD26F30"/>
    <w:rsid w:val="4DFF3A29"/>
    <w:rsid w:val="4F36601F"/>
    <w:rsid w:val="51083A33"/>
    <w:rsid w:val="51A949D8"/>
    <w:rsid w:val="51CF37CF"/>
    <w:rsid w:val="51E0632F"/>
    <w:rsid w:val="51F31FBB"/>
    <w:rsid w:val="524B65DE"/>
    <w:rsid w:val="525F2533"/>
    <w:rsid w:val="526A2642"/>
    <w:rsid w:val="53420048"/>
    <w:rsid w:val="53887BCF"/>
    <w:rsid w:val="53B70BB0"/>
    <w:rsid w:val="53DA251F"/>
    <w:rsid w:val="548419E2"/>
    <w:rsid w:val="54C50F61"/>
    <w:rsid w:val="54D01EA6"/>
    <w:rsid w:val="55AB1168"/>
    <w:rsid w:val="55F7415E"/>
    <w:rsid w:val="55FF20AE"/>
    <w:rsid w:val="56102BCA"/>
    <w:rsid w:val="56102D94"/>
    <w:rsid w:val="563D5C60"/>
    <w:rsid w:val="5671793E"/>
    <w:rsid w:val="56B406B5"/>
    <w:rsid w:val="56E915BB"/>
    <w:rsid w:val="5736774A"/>
    <w:rsid w:val="574E1F32"/>
    <w:rsid w:val="57787D9C"/>
    <w:rsid w:val="57AF56C3"/>
    <w:rsid w:val="57DD0279"/>
    <w:rsid w:val="57E12297"/>
    <w:rsid w:val="58192DEB"/>
    <w:rsid w:val="584B1394"/>
    <w:rsid w:val="58632647"/>
    <w:rsid w:val="58AB61A6"/>
    <w:rsid w:val="5927510B"/>
    <w:rsid w:val="594B41FD"/>
    <w:rsid w:val="594D3673"/>
    <w:rsid w:val="59730020"/>
    <w:rsid w:val="5A036611"/>
    <w:rsid w:val="5AA7752A"/>
    <w:rsid w:val="5AC544E1"/>
    <w:rsid w:val="5B290FB9"/>
    <w:rsid w:val="5B4529E7"/>
    <w:rsid w:val="5C687CF7"/>
    <w:rsid w:val="5C8B5626"/>
    <w:rsid w:val="5CA97C62"/>
    <w:rsid w:val="5CE7140E"/>
    <w:rsid w:val="5D006EBC"/>
    <w:rsid w:val="5E0C10F3"/>
    <w:rsid w:val="5EB32DFC"/>
    <w:rsid w:val="5ED17010"/>
    <w:rsid w:val="5EE554BF"/>
    <w:rsid w:val="5FA735CD"/>
    <w:rsid w:val="5FD9589F"/>
    <w:rsid w:val="60227253"/>
    <w:rsid w:val="602F01E7"/>
    <w:rsid w:val="60342B03"/>
    <w:rsid w:val="60844AEF"/>
    <w:rsid w:val="613C1174"/>
    <w:rsid w:val="61741D87"/>
    <w:rsid w:val="62275A8D"/>
    <w:rsid w:val="625200C9"/>
    <w:rsid w:val="62C76956"/>
    <w:rsid w:val="62D73FE0"/>
    <w:rsid w:val="62FA06C6"/>
    <w:rsid w:val="635D29DF"/>
    <w:rsid w:val="63604F69"/>
    <w:rsid w:val="63C51AD0"/>
    <w:rsid w:val="64187661"/>
    <w:rsid w:val="64363BEC"/>
    <w:rsid w:val="65016E82"/>
    <w:rsid w:val="6578235F"/>
    <w:rsid w:val="659D0F65"/>
    <w:rsid w:val="66D0448E"/>
    <w:rsid w:val="67516745"/>
    <w:rsid w:val="677318B2"/>
    <w:rsid w:val="6784527D"/>
    <w:rsid w:val="689F5B28"/>
    <w:rsid w:val="68AD083A"/>
    <w:rsid w:val="68DE670B"/>
    <w:rsid w:val="68E9433D"/>
    <w:rsid w:val="696216A6"/>
    <w:rsid w:val="6975765A"/>
    <w:rsid w:val="6A2F214D"/>
    <w:rsid w:val="6AA86504"/>
    <w:rsid w:val="6AE47BEF"/>
    <w:rsid w:val="6B82543F"/>
    <w:rsid w:val="6B9B7094"/>
    <w:rsid w:val="6BA704D1"/>
    <w:rsid w:val="6C696109"/>
    <w:rsid w:val="6CAC498D"/>
    <w:rsid w:val="6CB03B01"/>
    <w:rsid w:val="6CED1243"/>
    <w:rsid w:val="6DEF295B"/>
    <w:rsid w:val="6E0F2E67"/>
    <w:rsid w:val="6F4D70FB"/>
    <w:rsid w:val="6F5E25B7"/>
    <w:rsid w:val="6F711F65"/>
    <w:rsid w:val="6F7C41BA"/>
    <w:rsid w:val="6FFE66C2"/>
    <w:rsid w:val="70924446"/>
    <w:rsid w:val="70A236D3"/>
    <w:rsid w:val="70A44DEB"/>
    <w:rsid w:val="70B81D25"/>
    <w:rsid w:val="70CD3A1C"/>
    <w:rsid w:val="71342E36"/>
    <w:rsid w:val="715C7967"/>
    <w:rsid w:val="720B603E"/>
    <w:rsid w:val="72883BC9"/>
    <w:rsid w:val="72D5024A"/>
    <w:rsid w:val="7307158C"/>
    <w:rsid w:val="73402437"/>
    <w:rsid w:val="73493291"/>
    <w:rsid w:val="736858AC"/>
    <w:rsid w:val="738064A6"/>
    <w:rsid w:val="73C608BC"/>
    <w:rsid w:val="73F02712"/>
    <w:rsid w:val="7443434A"/>
    <w:rsid w:val="744F1F9C"/>
    <w:rsid w:val="75AE1BB8"/>
    <w:rsid w:val="75E3506E"/>
    <w:rsid w:val="76204437"/>
    <w:rsid w:val="76247B5B"/>
    <w:rsid w:val="76330620"/>
    <w:rsid w:val="76A3393D"/>
    <w:rsid w:val="76A41264"/>
    <w:rsid w:val="77032996"/>
    <w:rsid w:val="77606102"/>
    <w:rsid w:val="7814751C"/>
    <w:rsid w:val="785474F4"/>
    <w:rsid w:val="78AD5A01"/>
    <w:rsid w:val="790C03B8"/>
    <w:rsid w:val="79275C01"/>
    <w:rsid w:val="79446835"/>
    <w:rsid w:val="798B386F"/>
    <w:rsid w:val="7A082A54"/>
    <w:rsid w:val="7A273B69"/>
    <w:rsid w:val="7C074722"/>
    <w:rsid w:val="7C77222C"/>
    <w:rsid w:val="7CB11673"/>
    <w:rsid w:val="7D244B0A"/>
    <w:rsid w:val="7D47044E"/>
    <w:rsid w:val="7D754C84"/>
    <w:rsid w:val="7DED55EA"/>
    <w:rsid w:val="7E355B80"/>
    <w:rsid w:val="7F307EE1"/>
    <w:rsid w:val="7F6275AE"/>
    <w:rsid w:val="7F737995"/>
    <w:rsid w:val="7FA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semiHidden/>
    <w:unhideWhenUsed/>
    <w:qFormat/>
    <w:uiPriority w:val="9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54A6"/>
      <w:sz w:val="18"/>
      <w:szCs w:val="18"/>
      <w:u w:val="none"/>
    </w:rPr>
  </w:style>
  <w:style w:type="character" w:customStyle="1" w:styleId="13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wmf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06B64-3A6C-474D-A881-431A72F22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</Words>
  <Characters>18</Characters>
  <Lines>1</Lines>
  <Paragraphs>1</Paragraphs>
  <TotalTime>2</TotalTime>
  <ScaleCrop>false</ScaleCrop>
  <LinksUpToDate>false</LinksUpToDate>
  <CharactersWithSpaces>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2018-07-16T01:23:00Z</dcterms:created>
  <dc:creator>Administrator</dc:creator>
  <cp:lastModifiedBy>十</cp:lastModifiedBy>
  <cp:lastPrinted>2020-08-12T06:03:54Z</cp:lastPrinted>
  <dcterms:modified xsi:type="dcterms:W3CDTF">2020-08-12T06:42:28Z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